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229" w:rsidRPr="00CA5292" w:rsidRDefault="00F76229" w:rsidP="00145360">
      <w:pPr>
        <w:rPr>
          <w:rFonts w:ascii="Times New Roman" w:hAnsi="Times New Roman" w:cs="Times New Roman"/>
          <w:sz w:val="24"/>
          <w:szCs w:val="24"/>
        </w:rPr>
      </w:pPr>
    </w:p>
    <w:p w:rsidR="00F76229" w:rsidRPr="00CA5292" w:rsidRDefault="00F76229" w:rsidP="00145360">
      <w:pPr>
        <w:rPr>
          <w:rFonts w:ascii="Times New Roman" w:hAnsi="Times New Roman" w:cs="Times New Roman"/>
          <w:sz w:val="24"/>
          <w:szCs w:val="24"/>
        </w:rPr>
      </w:pPr>
    </w:p>
    <w:p w:rsidR="00F76229" w:rsidRPr="00CA5292" w:rsidRDefault="00F76229" w:rsidP="00F76229">
      <w:pPr>
        <w:spacing w:line="100" w:lineRule="atLeast"/>
        <w:jc w:val="both"/>
        <w:rPr>
          <w:rFonts w:ascii="Times New Roman" w:hAnsi="Times New Roman" w:cs="Times New Roman"/>
          <w:sz w:val="24"/>
          <w:szCs w:val="24"/>
        </w:rPr>
      </w:pPr>
    </w:p>
    <w:tbl>
      <w:tblPr>
        <w:tblpPr w:leftFromText="180" w:rightFromText="180" w:vertAnchor="page" w:horzAnchor="margin" w:tblpXSpec="center" w:tblpY="1231"/>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1"/>
        <w:gridCol w:w="3545"/>
        <w:gridCol w:w="3404"/>
      </w:tblGrid>
      <w:tr w:rsidR="00F76229" w:rsidRPr="00CA5292" w:rsidTr="00F76229">
        <w:tc>
          <w:tcPr>
            <w:tcW w:w="3369" w:type="dxa"/>
            <w:tcBorders>
              <w:top w:val="single" w:sz="4" w:space="0" w:color="auto"/>
              <w:left w:val="single" w:sz="4" w:space="0" w:color="auto"/>
              <w:bottom w:val="single" w:sz="4" w:space="0" w:color="auto"/>
              <w:right w:val="single" w:sz="4" w:space="0" w:color="auto"/>
            </w:tcBorders>
            <w:hideMark/>
          </w:tcPr>
          <w:p w:rsidR="00F76229" w:rsidRPr="00CA5292" w:rsidRDefault="00F76229">
            <w:pPr>
              <w:tabs>
                <w:tab w:val="left" w:pos="578"/>
              </w:tabs>
              <w:ind w:left="426"/>
              <w:rPr>
                <w:rFonts w:ascii="Times New Roman" w:eastAsia="SimSun" w:hAnsi="Times New Roman" w:cs="Times New Roman"/>
                <w:b/>
                <w:kern w:val="2"/>
                <w:sz w:val="24"/>
                <w:szCs w:val="24"/>
                <w:lang w:eastAsia="zh-CN" w:bidi="hi-IN"/>
              </w:rPr>
            </w:pPr>
            <w:r w:rsidRPr="00CA5292">
              <w:rPr>
                <w:rFonts w:ascii="Times New Roman" w:hAnsi="Times New Roman" w:cs="Times New Roman"/>
                <w:b/>
                <w:sz w:val="24"/>
                <w:szCs w:val="24"/>
              </w:rPr>
              <w:t>Рассмотрено</w:t>
            </w:r>
          </w:p>
          <w:p w:rsidR="00F76229" w:rsidRPr="00CA5292" w:rsidRDefault="00F76229">
            <w:pPr>
              <w:ind w:left="709" w:hanging="709"/>
              <w:rPr>
                <w:rFonts w:ascii="Times New Roman" w:eastAsia="Calibri" w:hAnsi="Times New Roman" w:cs="Times New Roman"/>
                <w:sz w:val="24"/>
                <w:szCs w:val="24"/>
                <w:lang w:eastAsia="hi-IN"/>
              </w:rPr>
            </w:pPr>
            <w:r w:rsidRPr="00CA5292">
              <w:rPr>
                <w:rFonts w:ascii="Times New Roman" w:hAnsi="Times New Roman" w:cs="Times New Roman"/>
                <w:sz w:val="24"/>
                <w:szCs w:val="24"/>
              </w:rPr>
              <w:t>Руководитель МО</w:t>
            </w:r>
          </w:p>
          <w:p w:rsidR="00F76229" w:rsidRPr="00CA5292" w:rsidRDefault="00F76229">
            <w:pPr>
              <w:rPr>
                <w:rFonts w:ascii="Times New Roman" w:eastAsia="SimSun" w:hAnsi="Times New Roman" w:cs="Times New Roman"/>
                <w:sz w:val="24"/>
                <w:szCs w:val="24"/>
              </w:rPr>
            </w:pPr>
            <w:r w:rsidRPr="00CA5292">
              <w:rPr>
                <w:rFonts w:ascii="Times New Roman" w:hAnsi="Times New Roman" w:cs="Times New Roman"/>
                <w:sz w:val="24"/>
                <w:szCs w:val="24"/>
              </w:rPr>
              <w:t>_________/</w:t>
            </w:r>
            <w:proofErr w:type="spellStart"/>
            <w:r w:rsidRPr="00CA5292">
              <w:rPr>
                <w:rFonts w:ascii="Times New Roman" w:hAnsi="Times New Roman" w:cs="Times New Roman"/>
                <w:sz w:val="24"/>
                <w:szCs w:val="24"/>
                <w:u w:val="single"/>
              </w:rPr>
              <w:t>Э.Н.Фунтикова</w:t>
            </w:r>
            <w:proofErr w:type="spellEnd"/>
            <w:r w:rsidRPr="00CA5292">
              <w:rPr>
                <w:rFonts w:ascii="Times New Roman" w:hAnsi="Times New Roman" w:cs="Times New Roman"/>
                <w:sz w:val="24"/>
                <w:szCs w:val="24"/>
              </w:rPr>
              <w:t>/</w:t>
            </w:r>
          </w:p>
          <w:p w:rsidR="00F76229" w:rsidRPr="00CA5292" w:rsidRDefault="00F76229">
            <w:pPr>
              <w:rPr>
                <w:rFonts w:ascii="Times New Roman" w:hAnsi="Times New Roman" w:cs="Times New Roman"/>
                <w:sz w:val="24"/>
                <w:szCs w:val="24"/>
              </w:rPr>
            </w:pPr>
            <w:r w:rsidRPr="00CA5292">
              <w:rPr>
                <w:rFonts w:ascii="Times New Roman" w:hAnsi="Times New Roman" w:cs="Times New Roman"/>
                <w:sz w:val="24"/>
                <w:szCs w:val="24"/>
              </w:rPr>
              <w:t>Протокол №   ____</w:t>
            </w:r>
          </w:p>
          <w:p w:rsidR="00F76229" w:rsidRPr="00CA5292" w:rsidRDefault="00F76229">
            <w:pPr>
              <w:widowControl w:val="0"/>
              <w:suppressAutoHyphens/>
              <w:autoSpaceDE w:val="0"/>
              <w:autoSpaceDN w:val="0"/>
              <w:adjustRightInd w:val="0"/>
              <w:ind w:left="142" w:hanging="142"/>
              <w:rPr>
                <w:rFonts w:ascii="Times New Roman" w:eastAsia="Calibri" w:hAnsi="Times New Roman" w:cs="Times New Roman"/>
                <w:kern w:val="2"/>
                <w:sz w:val="24"/>
                <w:szCs w:val="24"/>
                <w:lang w:eastAsia="zh-CN" w:bidi="hi-IN"/>
              </w:rPr>
            </w:pPr>
            <w:r w:rsidRPr="00CA5292">
              <w:rPr>
                <w:rFonts w:ascii="Times New Roman" w:hAnsi="Times New Roman" w:cs="Times New Roman"/>
                <w:sz w:val="24"/>
                <w:szCs w:val="24"/>
              </w:rPr>
              <w:t>от «____» __________2020 г.</w:t>
            </w:r>
          </w:p>
        </w:tc>
        <w:tc>
          <w:tcPr>
            <w:tcW w:w="3543" w:type="dxa"/>
            <w:tcBorders>
              <w:top w:val="single" w:sz="4" w:space="0" w:color="auto"/>
              <w:left w:val="single" w:sz="4" w:space="0" w:color="auto"/>
              <w:bottom w:val="single" w:sz="4" w:space="0" w:color="auto"/>
              <w:right w:val="single" w:sz="4" w:space="0" w:color="auto"/>
            </w:tcBorders>
            <w:hideMark/>
          </w:tcPr>
          <w:p w:rsidR="00F76229" w:rsidRPr="00CA5292" w:rsidRDefault="00F76229">
            <w:pPr>
              <w:rPr>
                <w:rFonts w:ascii="Times New Roman" w:eastAsia="SimSun" w:hAnsi="Times New Roman" w:cs="Times New Roman"/>
                <w:b/>
                <w:kern w:val="2"/>
                <w:sz w:val="24"/>
                <w:szCs w:val="24"/>
                <w:lang w:eastAsia="zh-CN" w:bidi="hi-IN"/>
              </w:rPr>
            </w:pPr>
            <w:r w:rsidRPr="00CA5292">
              <w:rPr>
                <w:rFonts w:ascii="Times New Roman" w:hAnsi="Times New Roman" w:cs="Times New Roman"/>
                <w:b/>
                <w:sz w:val="24"/>
                <w:szCs w:val="24"/>
              </w:rPr>
              <w:t>Согласовано</w:t>
            </w:r>
          </w:p>
          <w:p w:rsidR="00F76229" w:rsidRPr="00CA5292" w:rsidRDefault="00F76229">
            <w:pPr>
              <w:rPr>
                <w:rFonts w:ascii="Times New Roman" w:eastAsia="Calibri" w:hAnsi="Times New Roman" w:cs="Times New Roman"/>
                <w:sz w:val="24"/>
                <w:szCs w:val="24"/>
                <w:lang w:eastAsia="hi-IN"/>
              </w:rPr>
            </w:pPr>
            <w:r w:rsidRPr="00CA5292">
              <w:rPr>
                <w:rFonts w:ascii="Times New Roman" w:hAnsi="Times New Roman" w:cs="Times New Roman"/>
                <w:sz w:val="24"/>
                <w:szCs w:val="24"/>
              </w:rPr>
              <w:t>Заместитель директора по ВР</w:t>
            </w:r>
          </w:p>
          <w:p w:rsidR="00F76229" w:rsidRPr="00CA5292" w:rsidRDefault="00F76229">
            <w:pPr>
              <w:rPr>
                <w:rFonts w:ascii="Times New Roman" w:eastAsia="SimSun" w:hAnsi="Times New Roman" w:cs="Times New Roman"/>
                <w:sz w:val="24"/>
                <w:szCs w:val="24"/>
              </w:rPr>
            </w:pPr>
            <w:r w:rsidRPr="00CA5292">
              <w:rPr>
                <w:rFonts w:ascii="Times New Roman" w:hAnsi="Times New Roman" w:cs="Times New Roman"/>
                <w:sz w:val="24"/>
                <w:szCs w:val="24"/>
              </w:rPr>
              <w:t>МБОУ «СОШ № 3» НМР РТ</w:t>
            </w:r>
          </w:p>
          <w:p w:rsidR="00F76229" w:rsidRPr="00CA5292" w:rsidRDefault="00F76229">
            <w:pPr>
              <w:rPr>
                <w:rFonts w:ascii="Times New Roman" w:hAnsi="Times New Roman" w:cs="Times New Roman"/>
                <w:sz w:val="24"/>
                <w:szCs w:val="24"/>
                <w:u w:val="single"/>
              </w:rPr>
            </w:pPr>
            <w:r w:rsidRPr="00CA5292">
              <w:rPr>
                <w:rFonts w:ascii="Times New Roman" w:hAnsi="Times New Roman" w:cs="Times New Roman"/>
                <w:sz w:val="24"/>
                <w:szCs w:val="24"/>
              </w:rPr>
              <w:t xml:space="preserve">_________/ </w:t>
            </w:r>
            <w:proofErr w:type="spellStart"/>
            <w:r w:rsidRPr="00CA5292">
              <w:rPr>
                <w:rFonts w:ascii="Times New Roman" w:hAnsi="Times New Roman" w:cs="Times New Roman"/>
                <w:sz w:val="24"/>
                <w:szCs w:val="24"/>
                <w:u w:val="single"/>
              </w:rPr>
              <w:t>И.В.Ельцова</w:t>
            </w:r>
            <w:proofErr w:type="spellEnd"/>
            <w:r w:rsidRPr="00CA5292">
              <w:rPr>
                <w:rFonts w:ascii="Times New Roman" w:hAnsi="Times New Roman" w:cs="Times New Roman"/>
                <w:sz w:val="24"/>
                <w:szCs w:val="24"/>
                <w:u w:val="single"/>
              </w:rPr>
              <w:t xml:space="preserve"> /</w:t>
            </w:r>
          </w:p>
          <w:p w:rsidR="00F76229" w:rsidRPr="00CA5292" w:rsidRDefault="00F76229">
            <w:pPr>
              <w:widowControl w:val="0"/>
              <w:suppressAutoHyphens/>
              <w:autoSpaceDE w:val="0"/>
              <w:autoSpaceDN w:val="0"/>
              <w:adjustRightInd w:val="0"/>
              <w:rPr>
                <w:rFonts w:ascii="Times New Roman" w:eastAsia="Calibri" w:hAnsi="Times New Roman" w:cs="Times New Roman"/>
                <w:kern w:val="2"/>
                <w:sz w:val="24"/>
                <w:szCs w:val="24"/>
                <w:lang w:eastAsia="zh-CN" w:bidi="hi-IN"/>
              </w:rPr>
            </w:pPr>
            <w:r w:rsidRPr="00CA5292">
              <w:rPr>
                <w:rFonts w:ascii="Times New Roman" w:hAnsi="Times New Roman" w:cs="Times New Roman"/>
                <w:sz w:val="24"/>
                <w:szCs w:val="24"/>
              </w:rPr>
              <w:t>от «____» _________ 2020г.</w:t>
            </w:r>
          </w:p>
        </w:tc>
        <w:tc>
          <w:tcPr>
            <w:tcW w:w="3402" w:type="dxa"/>
            <w:tcBorders>
              <w:top w:val="single" w:sz="4" w:space="0" w:color="auto"/>
              <w:left w:val="single" w:sz="4" w:space="0" w:color="auto"/>
              <w:bottom w:val="single" w:sz="4" w:space="0" w:color="auto"/>
              <w:right w:val="single" w:sz="4" w:space="0" w:color="auto"/>
            </w:tcBorders>
            <w:hideMark/>
          </w:tcPr>
          <w:p w:rsidR="00F76229" w:rsidRPr="00CA5292" w:rsidRDefault="00F76229">
            <w:pPr>
              <w:rPr>
                <w:rFonts w:ascii="Times New Roman" w:eastAsia="SimSun" w:hAnsi="Times New Roman" w:cs="Times New Roman"/>
                <w:b/>
                <w:kern w:val="2"/>
                <w:sz w:val="24"/>
                <w:szCs w:val="24"/>
                <w:lang w:eastAsia="zh-CN" w:bidi="hi-IN"/>
              </w:rPr>
            </w:pPr>
            <w:r w:rsidRPr="00CA5292">
              <w:rPr>
                <w:rFonts w:ascii="Times New Roman" w:hAnsi="Times New Roman" w:cs="Times New Roman"/>
                <w:b/>
                <w:sz w:val="24"/>
                <w:szCs w:val="24"/>
              </w:rPr>
              <w:t>Утверждаю</w:t>
            </w:r>
          </w:p>
          <w:p w:rsidR="00F76229" w:rsidRPr="00CA5292" w:rsidRDefault="00F76229">
            <w:pPr>
              <w:rPr>
                <w:rFonts w:ascii="Times New Roman" w:eastAsia="Calibri" w:hAnsi="Times New Roman" w:cs="Times New Roman"/>
                <w:sz w:val="24"/>
                <w:szCs w:val="24"/>
                <w:lang w:eastAsia="hi-IN"/>
              </w:rPr>
            </w:pPr>
            <w:r w:rsidRPr="00CA5292">
              <w:rPr>
                <w:rFonts w:ascii="Times New Roman" w:hAnsi="Times New Roman" w:cs="Times New Roman"/>
                <w:sz w:val="24"/>
                <w:szCs w:val="24"/>
              </w:rPr>
              <w:t>Директор МБОУ «СОШ № 3» НМР РТ</w:t>
            </w:r>
          </w:p>
          <w:p w:rsidR="00F76229" w:rsidRPr="00CA5292" w:rsidRDefault="00F76229">
            <w:pPr>
              <w:rPr>
                <w:rFonts w:ascii="Times New Roman" w:eastAsia="SimSun" w:hAnsi="Times New Roman" w:cs="Times New Roman"/>
                <w:sz w:val="24"/>
                <w:szCs w:val="24"/>
              </w:rPr>
            </w:pPr>
            <w:r w:rsidRPr="00CA5292">
              <w:rPr>
                <w:rFonts w:ascii="Times New Roman" w:hAnsi="Times New Roman" w:cs="Times New Roman"/>
                <w:sz w:val="24"/>
                <w:szCs w:val="24"/>
              </w:rPr>
              <w:t>_______________/</w:t>
            </w:r>
            <w:proofErr w:type="spellStart"/>
            <w:r w:rsidRPr="00CA5292">
              <w:rPr>
                <w:rFonts w:ascii="Times New Roman" w:hAnsi="Times New Roman" w:cs="Times New Roman"/>
                <w:sz w:val="24"/>
                <w:szCs w:val="24"/>
              </w:rPr>
              <w:t>А.В.Рябова</w:t>
            </w:r>
            <w:proofErr w:type="spellEnd"/>
            <w:r w:rsidRPr="00CA5292">
              <w:rPr>
                <w:rFonts w:ascii="Times New Roman" w:hAnsi="Times New Roman" w:cs="Times New Roman"/>
                <w:sz w:val="24"/>
                <w:szCs w:val="24"/>
              </w:rPr>
              <w:t xml:space="preserve"> /</w:t>
            </w:r>
          </w:p>
          <w:p w:rsidR="00F76229" w:rsidRPr="00CA5292" w:rsidRDefault="00F76229">
            <w:pPr>
              <w:rPr>
                <w:rFonts w:ascii="Times New Roman" w:hAnsi="Times New Roman" w:cs="Times New Roman"/>
                <w:sz w:val="24"/>
                <w:szCs w:val="24"/>
              </w:rPr>
            </w:pPr>
            <w:r w:rsidRPr="00CA5292">
              <w:rPr>
                <w:rFonts w:ascii="Times New Roman" w:hAnsi="Times New Roman" w:cs="Times New Roman"/>
                <w:sz w:val="24"/>
                <w:szCs w:val="24"/>
              </w:rPr>
              <w:t>Приказ №  _______________</w:t>
            </w:r>
          </w:p>
          <w:p w:rsidR="00F76229" w:rsidRPr="00CA5292" w:rsidRDefault="00F76229">
            <w:pPr>
              <w:widowControl w:val="0"/>
              <w:suppressAutoHyphens/>
              <w:autoSpaceDE w:val="0"/>
              <w:autoSpaceDN w:val="0"/>
              <w:adjustRightInd w:val="0"/>
              <w:rPr>
                <w:rFonts w:ascii="Times New Roman" w:eastAsia="Calibri" w:hAnsi="Times New Roman" w:cs="Times New Roman"/>
                <w:kern w:val="2"/>
                <w:sz w:val="24"/>
                <w:szCs w:val="24"/>
                <w:lang w:eastAsia="zh-CN" w:bidi="hi-IN"/>
              </w:rPr>
            </w:pPr>
            <w:r w:rsidRPr="00CA5292">
              <w:rPr>
                <w:rFonts w:ascii="Times New Roman" w:hAnsi="Times New Roman" w:cs="Times New Roman"/>
                <w:sz w:val="24"/>
                <w:szCs w:val="24"/>
              </w:rPr>
              <w:t>от «____»  _________  2020г.</w:t>
            </w:r>
          </w:p>
        </w:tc>
      </w:tr>
    </w:tbl>
    <w:p w:rsidR="00F76229" w:rsidRPr="00CA5292" w:rsidRDefault="00F76229" w:rsidP="00F76229">
      <w:pPr>
        <w:pStyle w:val="a6"/>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cs="Times New Roman"/>
          <w:szCs w:val="24"/>
        </w:rPr>
      </w:pPr>
    </w:p>
    <w:p w:rsidR="00F76229" w:rsidRPr="00CA5292" w:rsidRDefault="00F76229" w:rsidP="00F76229">
      <w:pPr>
        <w:pStyle w:val="a6"/>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rPr>
          <w:rFonts w:cs="Times New Roman"/>
          <w:szCs w:val="24"/>
        </w:rPr>
      </w:pPr>
    </w:p>
    <w:p w:rsidR="00F76229" w:rsidRPr="00CA5292" w:rsidRDefault="00F76229" w:rsidP="00F76229">
      <w:pPr>
        <w:jc w:val="center"/>
        <w:rPr>
          <w:rFonts w:ascii="Times New Roman" w:hAnsi="Times New Roman" w:cs="Times New Roman"/>
          <w:b/>
          <w:sz w:val="24"/>
          <w:szCs w:val="24"/>
        </w:rPr>
      </w:pPr>
      <w:r w:rsidRPr="00CA5292">
        <w:rPr>
          <w:rFonts w:ascii="Times New Roman" w:hAnsi="Times New Roman" w:cs="Times New Roman"/>
          <w:b/>
          <w:sz w:val="24"/>
          <w:szCs w:val="24"/>
        </w:rPr>
        <w:t>РАБОЧАЯ ПРОГРАММА</w:t>
      </w:r>
    </w:p>
    <w:p w:rsidR="00F76229" w:rsidRPr="00CA5292" w:rsidRDefault="00F76229" w:rsidP="00F76229">
      <w:pPr>
        <w:spacing w:line="360" w:lineRule="auto"/>
        <w:jc w:val="center"/>
        <w:rPr>
          <w:rFonts w:ascii="Times New Roman" w:hAnsi="Times New Roman" w:cs="Times New Roman"/>
          <w:b/>
          <w:sz w:val="24"/>
          <w:szCs w:val="24"/>
        </w:rPr>
      </w:pPr>
      <w:r w:rsidRPr="00CA5292">
        <w:rPr>
          <w:rFonts w:ascii="Times New Roman" w:hAnsi="Times New Roman" w:cs="Times New Roman"/>
          <w:sz w:val="24"/>
          <w:szCs w:val="24"/>
        </w:rPr>
        <w:t xml:space="preserve">по    </w:t>
      </w:r>
      <w:r w:rsidRPr="00CA5292">
        <w:rPr>
          <w:rFonts w:ascii="Times New Roman" w:hAnsi="Times New Roman" w:cs="Times New Roman"/>
          <w:b/>
          <w:sz w:val="24"/>
          <w:szCs w:val="24"/>
        </w:rPr>
        <w:t xml:space="preserve">Экономике (базовый уровень)  </w:t>
      </w:r>
      <w:r w:rsidRPr="00CA5292">
        <w:rPr>
          <w:rFonts w:ascii="Times New Roman" w:hAnsi="Times New Roman" w:cs="Times New Roman"/>
          <w:sz w:val="24"/>
          <w:szCs w:val="24"/>
        </w:rPr>
        <w:t xml:space="preserve">для  </w:t>
      </w:r>
      <w:r w:rsidRPr="00CA5292">
        <w:rPr>
          <w:rFonts w:ascii="Times New Roman" w:hAnsi="Times New Roman" w:cs="Times New Roman"/>
          <w:b/>
          <w:sz w:val="24"/>
          <w:szCs w:val="24"/>
        </w:rPr>
        <w:t xml:space="preserve"> 10</w:t>
      </w:r>
      <w:r w:rsidR="00666879">
        <w:rPr>
          <w:rFonts w:ascii="Times New Roman" w:hAnsi="Times New Roman" w:cs="Times New Roman"/>
          <w:b/>
          <w:sz w:val="24"/>
          <w:szCs w:val="24"/>
        </w:rPr>
        <w:t>- 11 классов</w:t>
      </w:r>
    </w:p>
    <w:p w:rsidR="00F76229" w:rsidRPr="00CA5292" w:rsidRDefault="00F76229" w:rsidP="00F76229">
      <w:pPr>
        <w:spacing w:line="360" w:lineRule="auto"/>
        <w:jc w:val="center"/>
        <w:rPr>
          <w:rFonts w:ascii="Times New Roman" w:hAnsi="Times New Roman" w:cs="Times New Roman"/>
          <w:sz w:val="24"/>
          <w:szCs w:val="24"/>
        </w:rPr>
      </w:pPr>
      <w:r w:rsidRPr="00CA5292">
        <w:rPr>
          <w:rFonts w:ascii="Times New Roman" w:hAnsi="Times New Roman" w:cs="Times New Roman"/>
          <w:sz w:val="24"/>
          <w:szCs w:val="24"/>
        </w:rPr>
        <w:t>МБОУ «СОШ № 3» НМР РТ</w:t>
      </w:r>
    </w:p>
    <w:p w:rsidR="00F76229" w:rsidRPr="00CA5292" w:rsidRDefault="00F76229" w:rsidP="00F76229">
      <w:pPr>
        <w:spacing w:line="360" w:lineRule="auto"/>
        <w:jc w:val="center"/>
        <w:rPr>
          <w:rFonts w:ascii="Times New Roman" w:hAnsi="Times New Roman" w:cs="Times New Roman"/>
          <w:sz w:val="24"/>
          <w:szCs w:val="24"/>
        </w:rPr>
      </w:pPr>
    </w:p>
    <w:p w:rsidR="00F76229" w:rsidRPr="00CA5292" w:rsidRDefault="00F76229" w:rsidP="00F76229">
      <w:pPr>
        <w:spacing w:line="360" w:lineRule="auto"/>
        <w:jc w:val="cente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rPr>
          <w:rFonts w:ascii="Times New Roman" w:hAnsi="Times New Roman" w:cs="Times New Roman"/>
          <w:sz w:val="24"/>
          <w:szCs w:val="24"/>
        </w:rPr>
      </w:pPr>
    </w:p>
    <w:p w:rsidR="00F76229" w:rsidRPr="00CA5292" w:rsidRDefault="00F76229" w:rsidP="00F76229">
      <w:pPr>
        <w:jc w:val="center"/>
        <w:rPr>
          <w:rFonts w:ascii="Times New Roman" w:hAnsi="Times New Roman" w:cs="Times New Roman"/>
          <w:sz w:val="24"/>
          <w:szCs w:val="24"/>
        </w:rPr>
      </w:pPr>
    </w:p>
    <w:p w:rsidR="004454CD" w:rsidRDefault="004454CD" w:rsidP="00FF4049">
      <w:pPr>
        <w:tabs>
          <w:tab w:val="left" w:pos="1620"/>
        </w:tabs>
        <w:rPr>
          <w:rFonts w:ascii="Times New Roman" w:hAnsi="Times New Roman" w:cs="Times New Roman"/>
          <w:sz w:val="24"/>
          <w:szCs w:val="24"/>
        </w:rPr>
      </w:pPr>
    </w:p>
    <w:p w:rsidR="004454CD" w:rsidRDefault="004454CD" w:rsidP="00FF4049">
      <w:pPr>
        <w:tabs>
          <w:tab w:val="left" w:pos="1620"/>
        </w:tabs>
        <w:rPr>
          <w:rFonts w:ascii="Times New Roman" w:hAnsi="Times New Roman" w:cs="Times New Roman"/>
          <w:sz w:val="24"/>
          <w:szCs w:val="24"/>
        </w:rPr>
      </w:pPr>
    </w:p>
    <w:p w:rsidR="004454CD" w:rsidRDefault="004454CD" w:rsidP="00FF4049">
      <w:pPr>
        <w:tabs>
          <w:tab w:val="left" w:pos="1620"/>
        </w:tabs>
        <w:rPr>
          <w:rFonts w:ascii="Times New Roman" w:hAnsi="Times New Roman" w:cs="Times New Roman"/>
          <w:sz w:val="24"/>
          <w:szCs w:val="24"/>
        </w:rPr>
      </w:pPr>
    </w:p>
    <w:p w:rsidR="004454CD" w:rsidRDefault="004454CD" w:rsidP="00FF4049">
      <w:pPr>
        <w:tabs>
          <w:tab w:val="left" w:pos="1620"/>
        </w:tabs>
        <w:rPr>
          <w:rFonts w:ascii="Times New Roman" w:hAnsi="Times New Roman" w:cs="Times New Roman"/>
          <w:sz w:val="24"/>
          <w:szCs w:val="24"/>
        </w:rPr>
      </w:pPr>
    </w:p>
    <w:p w:rsidR="004454CD" w:rsidRDefault="00FF4049" w:rsidP="004454CD">
      <w:pPr>
        <w:tabs>
          <w:tab w:val="left" w:pos="1620"/>
        </w:tabs>
        <w:rPr>
          <w:rFonts w:ascii="Times New Roman" w:hAnsi="Times New Roman" w:cs="Times New Roman"/>
          <w:b/>
          <w:sz w:val="24"/>
          <w:szCs w:val="24"/>
        </w:rPr>
      </w:pPr>
      <w:r w:rsidRPr="00CA5292">
        <w:rPr>
          <w:rFonts w:ascii="Times New Roman" w:hAnsi="Times New Roman" w:cs="Times New Roman"/>
          <w:b/>
          <w:sz w:val="24"/>
          <w:szCs w:val="24"/>
        </w:rPr>
        <w:lastRenderedPageBreak/>
        <w:t>Планируемые результаты</w:t>
      </w:r>
      <w:r w:rsidR="004454CD">
        <w:rPr>
          <w:rFonts w:ascii="Times New Roman" w:hAnsi="Times New Roman" w:cs="Times New Roman"/>
          <w:b/>
          <w:sz w:val="24"/>
          <w:szCs w:val="24"/>
        </w:rPr>
        <w:t xml:space="preserve">  </w:t>
      </w:r>
    </w:p>
    <w:p w:rsidR="00F32E0F" w:rsidRPr="00CA5292" w:rsidRDefault="00F32E0F" w:rsidP="004454CD">
      <w:pPr>
        <w:tabs>
          <w:tab w:val="left" w:pos="1620"/>
        </w:tabs>
        <w:rPr>
          <w:rFonts w:ascii="Times New Roman" w:hAnsi="Times New Roman" w:cs="Times New Roman"/>
          <w:b/>
          <w:sz w:val="24"/>
          <w:szCs w:val="24"/>
        </w:rPr>
      </w:pPr>
      <w:r w:rsidRPr="00CA5292">
        <w:rPr>
          <w:rFonts w:ascii="Times New Roman" w:hAnsi="Times New Roman" w:cs="Times New Roman"/>
          <w:b/>
          <w:sz w:val="24"/>
          <w:szCs w:val="24"/>
        </w:rPr>
        <w:t>10 класс</w:t>
      </w:r>
    </w:p>
    <w:p w:rsidR="00E340CD" w:rsidRPr="004454CD" w:rsidRDefault="00145360" w:rsidP="00F76229">
      <w:pPr>
        <w:tabs>
          <w:tab w:val="left" w:pos="1620"/>
        </w:tabs>
        <w:rPr>
          <w:rFonts w:ascii="Times New Roman" w:hAnsi="Times New Roman" w:cs="Times New Roman"/>
          <w:sz w:val="23"/>
          <w:szCs w:val="24"/>
        </w:rPr>
      </w:pPr>
      <w:r w:rsidRPr="004454CD">
        <w:rPr>
          <w:rFonts w:ascii="Times New Roman" w:hAnsi="Times New Roman" w:cs="Times New Roman"/>
          <w:sz w:val="23"/>
          <w:szCs w:val="24"/>
        </w:rPr>
        <w:t xml:space="preserve">Личностными результатами выпускников средней (полной) школы, формируемыми при изучении содержания курса по экономике, должны стать: </w:t>
      </w:r>
    </w:p>
    <w:p w:rsidR="00145360"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российская гражданская идентичность, патриотизм, уважение к своему народу, чувство ответственности перед Родиной;</w:t>
      </w:r>
    </w:p>
    <w:p w:rsidR="00E340CD" w:rsidRPr="004454CD" w:rsidRDefault="00145360" w:rsidP="00145360">
      <w:pPr>
        <w:rPr>
          <w:rFonts w:ascii="Times New Roman" w:hAnsi="Times New Roman" w:cs="Times New Roman"/>
          <w:sz w:val="23"/>
          <w:szCs w:val="24"/>
        </w:rPr>
      </w:pPr>
      <w:proofErr w:type="gramStart"/>
      <w:r w:rsidRPr="004454CD">
        <w:rPr>
          <w:rFonts w:ascii="Times New Roman" w:hAnsi="Times New Roman" w:cs="Times New Roman"/>
          <w:sz w:val="23"/>
          <w:szCs w:val="24"/>
        </w:rPr>
        <w:t xml:space="preserve">•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готовность к служению Отечеству, его защите; </w:t>
      </w:r>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w:t>
      </w:r>
      <w:proofErr w:type="spellStart"/>
      <w:r w:rsidRPr="004454CD">
        <w:rPr>
          <w:rFonts w:ascii="Times New Roman" w:hAnsi="Times New Roman" w:cs="Times New Roman"/>
          <w:sz w:val="23"/>
          <w:szCs w:val="24"/>
        </w:rPr>
        <w:t>сформированность</w:t>
      </w:r>
      <w:proofErr w:type="spellEnd"/>
      <w:r w:rsidRPr="004454CD">
        <w:rPr>
          <w:rFonts w:ascii="Times New Roman" w:hAnsi="Times New Roman" w:cs="Times New Roman"/>
          <w:sz w:val="23"/>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 </w:t>
      </w:r>
      <w:proofErr w:type="spellStart"/>
      <w:r w:rsidRPr="004454CD">
        <w:rPr>
          <w:rFonts w:ascii="Times New Roman" w:hAnsi="Times New Roman" w:cs="Times New Roman"/>
          <w:sz w:val="23"/>
          <w:szCs w:val="24"/>
        </w:rPr>
        <w:t>сформированность</w:t>
      </w:r>
      <w:proofErr w:type="spellEnd"/>
      <w:r w:rsidRPr="004454CD">
        <w:rPr>
          <w:rFonts w:ascii="Times New Roman" w:hAnsi="Times New Roman" w:cs="Times New Roman"/>
          <w:sz w:val="23"/>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 нравственное сознание и поведение на основе усвоения общечеловеческих ценностей;</w:t>
      </w:r>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w:t>
      </w:r>
      <w:proofErr w:type="gramStart"/>
      <w:r w:rsidRPr="004454CD">
        <w:rPr>
          <w:rFonts w:ascii="Times New Roman" w:hAnsi="Times New Roman" w:cs="Times New Roman"/>
          <w:sz w:val="23"/>
          <w:szCs w:val="24"/>
        </w:rPr>
        <w:t>•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 </w:t>
      </w:r>
      <w:proofErr w:type="spellStart"/>
      <w:r w:rsidRPr="004454CD">
        <w:rPr>
          <w:rFonts w:ascii="Times New Roman" w:hAnsi="Times New Roman" w:cs="Times New Roman"/>
          <w:sz w:val="23"/>
          <w:szCs w:val="24"/>
        </w:rPr>
        <w:t>сформированность</w:t>
      </w:r>
      <w:proofErr w:type="spellEnd"/>
      <w:r w:rsidRPr="004454CD">
        <w:rPr>
          <w:rFonts w:ascii="Times New Roman" w:hAnsi="Times New Roman" w:cs="Times New Roman"/>
          <w:sz w:val="23"/>
          <w:szCs w:val="24"/>
        </w:rPr>
        <w:t xml:space="preserve"> экологического мышления, понимания влияния социально-экономических процессов на состояние природной и социальной среды;</w:t>
      </w:r>
    </w:p>
    <w:p w:rsidR="00B47DBC"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 ответственное отношение к созданию семьи на основе осознанного принятия ценностей семейной жизни. </w:t>
      </w:r>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b/>
          <w:sz w:val="23"/>
          <w:szCs w:val="24"/>
        </w:rPr>
        <w:t>Предметными результатами</w:t>
      </w:r>
      <w:r w:rsidRPr="004454CD">
        <w:rPr>
          <w:rFonts w:ascii="Times New Roman" w:hAnsi="Times New Roman" w:cs="Times New Roman"/>
          <w:sz w:val="23"/>
          <w:szCs w:val="24"/>
        </w:rPr>
        <w:t xml:space="preserve"> освоения интегрированного учебного предмета «Экономика» должны стать: В рамках базового курса:</w:t>
      </w:r>
    </w:p>
    <w:p w:rsidR="00E340CD" w:rsidRPr="004454CD" w:rsidRDefault="00145360" w:rsidP="00145360">
      <w:pPr>
        <w:rPr>
          <w:rFonts w:ascii="Times New Roman" w:hAnsi="Times New Roman" w:cs="Times New Roman"/>
          <w:sz w:val="23"/>
          <w:szCs w:val="24"/>
        </w:rPr>
      </w:pPr>
      <w:r w:rsidRPr="004454CD">
        <w:rPr>
          <w:rFonts w:ascii="Times New Roman" w:hAnsi="Times New Roman" w:cs="Times New Roman"/>
          <w:sz w:val="23"/>
          <w:szCs w:val="24"/>
        </w:rPr>
        <w:t xml:space="preserve"> • </w:t>
      </w:r>
      <w:proofErr w:type="spellStart"/>
      <w:r w:rsidRPr="004454CD">
        <w:rPr>
          <w:rFonts w:ascii="Times New Roman" w:hAnsi="Times New Roman" w:cs="Times New Roman"/>
          <w:sz w:val="23"/>
          <w:szCs w:val="24"/>
        </w:rPr>
        <w:t>сформированность</w:t>
      </w:r>
      <w:proofErr w:type="spellEnd"/>
      <w:r w:rsidRPr="004454CD">
        <w:rPr>
          <w:rFonts w:ascii="Times New Roman" w:hAnsi="Times New Roman" w:cs="Times New Roman"/>
          <w:sz w:val="23"/>
          <w:szCs w:val="24"/>
        </w:rPr>
        <w:t xml:space="preserve"> системы знаний об экономической сфере, определяющей жизнь общества, а также пространства, в котором осуществляется экономическая деятельность индивидов, семей, отдельных предприятий и государства; </w:t>
      </w:r>
    </w:p>
    <w:p w:rsidR="00E340CD" w:rsidRPr="00CA5292" w:rsidRDefault="00145360" w:rsidP="00145360">
      <w:pPr>
        <w:rPr>
          <w:rFonts w:ascii="Times New Roman" w:hAnsi="Times New Roman" w:cs="Times New Roman"/>
          <w:sz w:val="24"/>
          <w:szCs w:val="24"/>
        </w:rPr>
      </w:pPr>
      <w:r w:rsidRPr="004454CD">
        <w:rPr>
          <w:rFonts w:ascii="Times New Roman" w:hAnsi="Times New Roman" w:cs="Times New Roman"/>
          <w:sz w:val="23"/>
          <w:szCs w:val="24"/>
        </w:rPr>
        <w:t>• понимание сущности экономических институтов, их роли в социально-экономическом развитии общества; значения этических норм и нравственных ценностей в экономической</w:t>
      </w:r>
      <w:r w:rsidRPr="00CA5292">
        <w:rPr>
          <w:rFonts w:ascii="Times New Roman" w:hAnsi="Times New Roman" w:cs="Times New Roman"/>
          <w:sz w:val="24"/>
          <w:szCs w:val="24"/>
        </w:rPr>
        <w:t xml:space="preserve"> деятельности отдельных людей и общества; </w:t>
      </w:r>
      <w:proofErr w:type="spellStart"/>
      <w:r w:rsidRPr="00CA5292">
        <w:rPr>
          <w:rFonts w:ascii="Times New Roman" w:hAnsi="Times New Roman" w:cs="Times New Roman"/>
          <w:sz w:val="24"/>
          <w:szCs w:val="24"/>
        </w:rPr>
        <w:t>сформированность</w:t>
      </w:r>
      <w:proofErr w:type="spellEnd"/>
      <w:r w:rsidRPr="00CA5292">
        <w:rPr>
          <w:rFonts w:ascii="Times New Roman" w:hAnsi="Times New Roman" w:cs="Times New Roman"/>
          <w:sz w:val="24"/>
          <w:szCs w:val="24"/>
        </w:rPr>
        <w:t xml:space="preserve"> уважительного отношения к чужой собственности; </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lastRenderedPageBreak/>
        <w:t xml:space="preserve">• </w:t>
      </w:r>
      <w:proofErr w:type="spellStart"/>
      <w:r w:rsidRPr="00CA5292">
        <w:rPr>
          <w:rFonts w:ascii="Times New Roman" w:hAnsi="Times New Roman" w:cs="Times New Roman"/>
          <w:sz w:val="24"/>
          <w:szCs w:val="24"/>
        </w:rPr>
        <w:t>сформированность</w:t>
      </w:r>
      <w:proofErr w:type="spellEnd"/>
      <w:r w:rsidRPr="00CA5292">
        <w:rPr>
          <w:rFonts w:ascii="Times New Roman" w:hAnsi="Times New Roman" w:cs="Times New Roman"/>
          <w:sz w:val="24"/>
          <w:szCs w:val="24"/>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w:t>
      </w:r>
      <w:proofErr w:type="spellStart"/>
      <w:r w:rsidRPr="00CA5292">
        <w:rPr>
          <w:rFonts w:ascii="Times New Roman" w:hAnsi="Times New Roman" w:cs="Times New Roman"/>
          <w:sz w:val="24"/>
          <w:szCs w:val="24"/>
        </w:rPr>
        <w:t>сформированность</w:t>
      </w:r>
      <w:proofErr w:type="spellEnd"/>
      <w:r w:rsidRPr="00CA5292">
        <w:rPr>
          <w:rFonts w:ascii="Times New Roman" w:hAnsi="Times New Roman" w:cs="Times New Roman"/>
          <w:sz w:val="24"/>
          <w:szCs w:val="24"/>
        </w:rPr>
        <w:t xml:space="preserve"> навыков проектной деятельности: умение разрабатывать и </w:t>
      </w:r>
      <w:bookmarkStart w:id="0" w:name="_GoBack"/>
      <w:bookmarkEnd w:id="0"/>
      <w:r w:rsidRPr="00CA5292">
        <w:rPr>
          <w:rFonts w:ascii="Times New Roman" w:hAnsi="Times New Roman" w:cs="Times New Roman"/>
          <w:sz w:val="24"/>
          <w:szCs w:val="24"/>
        </w:rPr>
        <w:t>реализовывать проекты экономической и междисциплинарной направленности на основе базовых экономических знаний и ценностных ориентиров;</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w:t>
      </w:r>
      <w:proofErr w:type="gramStart"/>
      <w:r w:rsidRPr="00CA5292">
        <w:rPr>
          <w:rFonts w:ascii="Times New Roman" w:hAnsi="Times New Roman" w:cs="Times New Roman"/>
          <w:sz w:val="24"/>
          <w:szCs w:val="24"/>
        </w:rPr>
        <w:t xml:space="preserve">•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и т. д.); </w:t>
      </w:r>
      <w:proofErr w:type="gramEnd"/>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понимание места и роли России в современной мировой экономике; умение ориентироваться в текущих экономических событиях в России и в мире. В рамках профильного курса в дополнение к результатам освоения базового курса:</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w:t>
      </w:r>
      <w:proofErr w:type="spellStart"/>
      <w:r w:rsidRPr="00CA5292">
        <w:rPr>
          <w:rFonts w:ascii="Times New Roman" w:hAnsi="Times New Roman" w:cs="Times New Roman"/>
          <w:sz w:val="24"/>
          <w:szCs w:val="24"/>
        </w:rPr>
        <w:t>сформированность</w:t>
      </w:r>
      <w:proofErr w:type="spellEnd"/>
      <w:r w:rsidRPr="00CA5292">
        <w:rPr>
          <w:rFonts w:ascii="Times New Roman" w:hAnsi="Times New Roman" w:cs="Times New Roman"/>
          <w:sz w:val="24"/>
          <w:szCs w:val="24"/>
        </w:rPr>
        <w:t xml:space="preserve"> представлений об экономической науке как системе теоретических и прикладных знаний;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 </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w:t>
      </w:r>
      <w:proofErr w:type="spellStart"/>
      <w:r w:rsidRPr="00CA5292">
        <w:rPr>
          <w:rFonts w:ascii="Times New Roman" w:hAnsi="Times New Roman" w:cs="Times New Roman"/>
          <w:sz w:val="24"/>
          <w:szCs w:val="24"/>
        </w:rPr>
        <w:t>сформированность</w:t>
      </w:r>
      <w:proofErr w:type="spellEnd"/>
      <w:r w:rsidRPr="00CA5292">
        <w:rPr>
          <w:rFonts w:ascii="Times New Roman" w:hAnsi="Times New Roman" w:cs="Times New Roman"/>
          <w:sz w:val="24"/>
          <w:szCs w:val="24"/>
        </w:rPr>
        <w:t xml:space="preserve">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 </w:t>
      </w:r>
    </w:p>
    <w:p w:rsidR="00E340CD" w:rsidRPr="00CA5292" w:rsidRDefault="00145360" w:rsidP="00145360">
      <w:pPr>
        <w:rPr>
          <w:rFonts w:ascii="Times New Roman" w:hAnsi="Times New Roman" w:cs="Times New Roman"/>
          <w:sz w:val="24"/>
          <w:szCs w:val="24"/>
        </w:rPr>
      </w:pPr>
      <w:proofErr w:type="spellStart"/>
      <w:r w:rsidRPr="00CA5292">
        <w:rPr>
          <w:rFonts w:ascii="Times New Roman" w:hAnsi="Times New Roman" w:cs="Times New Roman"/>
          <w:b/>
          <w:sz w:val="24"/>
          <w:szCs w:val="24"/>
        </w:rPr>
        <w:t>Метапредметными</w:t>
      </w:r>
      <w:proofErr w:type="spellEnd"/>
      <w:r w:rsidRPr="00CA5292">
        <w:rPr>
          <w:rFonts w:ascii="Times New Roman" w:hAnsi="Times New Roman" w:cs="Times New Roman"/>
          <w:b/>
          <w:sz w:val="24"/>
          <w:szCs w:val="24"/>
        </w:rPr>
        <w:t xml:space="preserve"> результатами</w:t>
      </w:r>
      <w:r w:rsidRPr="00CA5292">
        <w:rPr>
          <w:rFonts w:ascii="Times New Roman" w:hAnsi="Times New Roman" w:cs="Times New Roman"/>
          <w:sz w:val="24"/>
          <w:szCs w:val="24"/>
        </w:rPr>
        <w:t xml:space="preserve"> изучения экономики выпускниками основной школы являются: </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lastRenderedPageBreak/>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применение различных методов познания; </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умение использовать средства информационных и коммуникационных технологий (ИКТ) в решении когнитивных, коммуникативных и организационных задач; </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умение определять назначение и функции различных социальных институтов; </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умение самостоятельно оценивать и принимать решения, определяющие стратегию поведения с учетом гражданских и нравственных ценностей;</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владение языковыми средствами — способность ясно, логично и точно излагать свою точку зрения, используя адекватные языковые средства;</w:t>
      </w:r>
    </w:p>
    <w:p w:rsidR="0092609B"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877BA" w:rsidRPr="00CA5292" w:rsidRDefault="00D877BA" w:rsidP="00D877BA">
      <w:pPr>
        <w:pStyle w:val="a8"/>
        <w:shd w:val="clear" w:color="auto" w:fill="FFFFFF"/>
        <w:spacing w:before="0" w:beforeAutospacing="0" w:after="150" w:afterAutospacing="0"/>
        <w:rPr>
          <w:color w:val="000000"/>
        </w:rPr>
      </w:pPr>
      <w:r w:rsidRPr="00CA5292">
        <w:rPr>
          <w:b/>
          <w:bCs/>
          <w:color w:val="000000"/>
        </w:rPr>
        <w:t>Выпускник на базовом уровне научится:</w:t>
      </w:r>
    </w:p>
    <w:p w:rsidR="00D877BA" w:rsidRPr="00CA5292" w:rsidRDefault="00D877BA" w:rsidP="00D877BA">
      <w:pPr>
        <w:pStyle w:val="a8"/>
        <w:shd w:val="clear" w:color="auto" w:fill="FFFFFF"/>
        <w:spacing w:before="0" w:beforeAutospacing="0" w:after="150" w:afterAutospacing="0"/>
        <w:rPr>
          <w:color w:val="000000"/>
        </w:rPr>
      </w:pPr>
      <w:r w:rsidRPr="00CA5292">
        <w:rPr>
          <w:b/>
          <w:bCs/>
          <w:color w:val="000000"/>
        </w:rPr>
        <w:t>Основные концепции экономики</w:t>
      </w:r>
    </w:p>
    <w:p w:rsidR="00D877BA" w:rsidRPr="00CA5292" w:rsidRDefault="00D877BA" w:rsidP="00D877BA">
      <w:pPr>
        <w:pStyle w:val="a8"/>
        <w:numPr>
          <w:ilvl w:val="0"/>
          <w:numId w:val="1"/>
        </w:numPr>
        <w:shd w:val="clear" w:color="auto" w:fill="FFFFFF"/>
        <w:spacing w:before="0" w:beforeAutospacing="0" w:after="150" w:afterAutospacing="0"/>
        <w:rPr>
          <w:color w:val="000000"/>
        </w:rPr>
      </w:pPr>
      <w:r w:rsidRPr="00CA5292">
        <w:rPr>
          <w:color w:val="000000"/>
        </w:rPr>
        <w:t>выявлять ограниченность ресурсов по отношению к потребностям;</w:t>
      </w:r>
    </w:p>
    <w:p w:rsidR="00D877BA" w:rsidRPr="00CA5292" w:rsidRDefault="00D877BA" w:rsidP="00D877BA">
      <w:pPr>
        <w:pStyle w:val="a8"/>
        <w:numPr>
          <w:ilvl w:val="0"/>
          <w:numId w:val="1"/>
        </w:numPr>
        <w:shd w:val="clear" w:color="auto" w:fill="FFFFFF"/>
        <w:spacing w:before="0" w:beforeAutospacing="0" w:after="150" w:afterAutospacing="0"/>
        <w:rPr>
          <w:color w:val="000000"/>
        </w:rPr>
      </w:pPr>
      <w:r w:rsidRPr="00CA5292">
        <w:rPr>
          <w:color w:val="000000"/>
        </w:rPr>
        <w:t>различать свободное и экономическое благо;</w:t>
      </w:r>
    </w:p>
    <w:p w:rsidR="00D877BA" w:rsidRPr="00CA5292" w:rsidRDefault="00D877BA" w:rsidP="00D877BA">
      <w:pPr>
        <w:pStyle w:val="a8"/>
        <w:numPr>
          <w:ilvl w:val="0"/>
          <w:numId w:val="1"/>
        </w:numPr>
        <w:shd w:val="clear" w:color="auto" w:fill="FFFFFF"/>
        <w:spacing w:before="0" w:beforeAutospacing="0" w:after="150" w:afterAutospacing="0"/>
        <w:rPr>
          <w:color w:val="000000"/>
        </w:rPr>
      </w:pPr>
      <w:r w:rsidRPr="00CA5292">
        <w:rPr>
          <w:color w:val="000000"/>
        </w:rPr>
        <w:t>характеризовать в виде графика кривую производственных возможностей;</w:t>
      </w:r>
    </w:p>
    <w:p w:rsidR="00D877BA" w:rsidRPr="00CA5292" w:rsidRDefault="00D877BA" w:rsidP="00D877BA">
      <w:pPr>
        <w:pStyle w:val="a8"/>
        <w:numPr>
          <w:ilvl w:val="0"/>
          <w:numId w:val="1"/>
        </w:numPr>
        <w:shd w:val="clear" w:color="auto" w:fill="FFFFFF"/>
        <w:spacing w:before="0" w:beforeAutospacing="0" w:after="150" w:afterAutospacing="0"/>
        <w:rPr>
          <w:color w:val="000000"/>
        </w:rPr>
      </w:pPr>
      <w:r w:rsidRPr="00CA5292">
        <w:rPr>
          <w:color w:val="000000"/>
        </w:rPr>
        <w:t>выявлять факторы производства;</w:t>
      </w:r>
    </w:p>
    <w:p w:rsidR="00D877BA" w:rsidRPr="00CA5292" w:rsidRDefault="00D877BA" w:rsidP="00D877BA">
      <w:pPr>
        <w:pStyle w:val="a8"/>
        <w:numPr>
          <w:ilvl w:val="0"/>
          <w:numId w:val="1"/>
        </w:numPr>
        <w:shd w:val="clear" w:color="auto" w:fill="FFFFFF"/>
        <w:spacing w:before="0" w:beforeAutospacing="0" w:after="150" w:afterAutospacing="0"/>
        <w:rPr>
          <w:color w:val="000000"/>
        </w:rPr>
      </w:pPr>
      <w:r w:rsidRPr="00CA5292">
        <w:rPr>
          <w:color w:val="000000"/>
        </w:rPr>
        <w:t>различать типы экономических систем.</w:t>
      </w:r>
    </w:p>
    <w:p w:rsidR="00D877BA" w:rsidRPr="00CA5292" w:rsidRDefault="00D877BA" w:rsidP="00D877BA">
      <w:pPr>
        <w:pStyle w:val="a8"/>
        <w:shd w:val="clear" w:color="auto" w:fill="FFFFFF"/>
        <w:spacing w:before="0" w:beforeAutospacing="0" w:after="150" w:afterAutospacing="0"/>
        <w:rPr>
          <w:color w:val="000000"/>
        </w:rPr>
      </w:pPr>
      <w:r w:rsidRPr="00CA5292">
        <w:rPr>
          <w:b/>
          <w:bCs/>
          <w:color w:val="000000"/>
        </w:rPr>
        <w:t>Микроэкономика</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анализировать и планировать структуру семейного бюджета собственной семьи;</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принимать рациональные решения в условиях относительной ограниченности доступных ресурсов;</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выявлять закономерности и взаимосвязь спроса и предложения;</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lastRenderedPageBreak/>
        <w:t>различать организационно-правовые формы предпринимательской деятельности;</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приводить примеры российских предприятий разных организационно-правовых форм;</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выявлять виды ценных бумаг;</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определять разницу между постоянными и переменными издержками;</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объяснять взаимосвязь факторов производства и факторов дохода;</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приводить примеры факторов, влияющих на производительность труда;</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объяснять социально-экономическую роль и функции предпринимательства;</w:t>
      </w:r>
    </w:p>
    <w:p w:rsidR="00D877BA" w:rsidRPr="00CA5292" w:rsidRDefault="00D877BA" w:rsidP="00D877BA">
      <w:pPr>
        <w:pStyle w:val="a8"/>
        <w:numPr>
          <w:ilvl w:val="0"/>
          <w:numId w:val="2"/>
        </w:numPr>
        <w:shd w:val="clear" w:color="auto" w:fill="FFFFFF"/>
        <w:spacing w:before="0" w:beforeAutospacing="0" w:after="150" w:afterAutospacing="0"/>
        <w:rPr>
          <w:color w:val="000000"/>
        </w:rPr>
      </w:pPr>
      <w:r w:rsidRPr="00CA5292">
        <w:rPr>
          <w:color w:val="000000"/>
        </w:rPr>
        <w:t>решать познавательные и практические задачи, отражающие типичные экономические задачи по микроэкономике.</w:t>
      </w:r>
    </w:p>
    <w:p w:rsidR="00D877BA" w:rsidRPr="00CA5292" w:rsidRDefault="00D877BA" w:rsidP="00D877BA">
      <w:pPr>
        <w:pStyle w:val="a8"/>
        <w:shd w:val="clear" w:color="auto" w:fill="FFFFFF"/>
        <w:spacing w:before="0" w:beforeAutospacing="0" w:after="150" w:afterAutospacing="0"/>
        <w:rPr>
          <w:color w:val="000000"/>
        </w:rPr>
      </w:pPr>
      <w:r w:rsidRPr="00CA5292">
        <w:rPr>
          <w:b/>
          <w:bCs/>
          <w:color w:val="000000"/>
        </w:rPr>
        <w:t>Макроэкономика</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приводить примеры влияния государства на экономику;</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выявлять общественно-полезные блага в собственном окружении;</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приводить примеры факторов, влияющих на производительность труда;</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определять назначение различных видов налогов;</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анализировать результаты и действия монетарной и фискальной политики государства;</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выявлять сферы применения показателя ВВП;</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приводить примеры сфер расходования (статей) государственного бюджета России;</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приводить примеры макроэкономических последствий инфляции;</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различать факторы, влияющие на экономический рост;</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приводить примеры экономической функции денег в реальной жизни;</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различать сферы применения различных форм денег;</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определять практическое назначение основных элементов банковской системы;</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различать виды кредитов и сферу их использования;</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решать прикладные задачи на расчет процентной ставки по кредиту;</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объяснять причины неравенства доходов;</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различать меры государственной политики по снижению безработицы;</w:t>
      </w:r>
    </w:p>
    <w:p w:rsidR="00D877BA" w:rsidRPr="00CA5292" w:rsidRDefault="00D877BA" w:rsidP="00D877BA">
      <w:pPr>
        <w:pStyle w:val="a8"/>
        <w:numPr>
          <w:ilvl w:val="0"/>
          <w:numId w:val="3"/>
        </w:numPr>
        <w:shd w:val="clear" w:color="auto" w:fill="FFFFFF"/>
        <w:spacing w:before="0" w:beforeAutospacing="0" w:after="150" w:afterAutospacing="0"/>
        <w:rPr>
          <w:color w:val="000000"/>
        </w:rPr>
      </w:pPr>
      <w:r w:rsidRPr="00CA5292">
        <w:rPr>
          <w:color w:val="000000"/>
        </w:rPr>
        <w:t>приводить примеры социальных последствий безработицы.</w:t>
      </w:r>
    </w:p>
    <w:p w:rsidR="00D877BA" w:rsidRPr="00CA5292" w:rsidRDefault="00D877BA" w:rsidP="00D877BA">
      <w:pPr>
        <w:pStyle w:val="a8"/>
        <w:shd w:val="clear" w:color="auto" w:fill="FFFFFF"/>
        <w:spacing w:before="0" w:beforeAutospacing="0" w:after="150" w:afterAutospacing="0"/>
        <w:rPr>
          <w:color w:val="000000"/>
        </w:rPr>
      </w:pPr>
      <w:r w:rsidRPr="00CA5292">
        <w:rPr>
          <w:b/>
          <w:bCs/>
          <w:color w:val="000000"/>
        </w:rPr>
        <w:t>Международная экономика</w:t>
      </w:r>
    </w:p>
    <w:p w:rsidR="00D877BA" w:rsidRPr="00CA5292" w:rsidRDefault="00D877BA" w:rsidP="00D877BA">
      <w:pPr>
        <w:pStyle w:val="a8"/>
        <w:numPr>
          <w:ilvl w:val="0"/>
          <w:numId w:val="4"/>
        </w:numPr>
        <w:shd w:val="clear" w:color="auto" w:fill="FFFFFF"/>
        <w:spacing w:before="0" w:beforeAutospacing="0" w:after="150" w:afterAutospacing="0"/>
        <w:rPr>
          <w:color w:val="000000"/>
        </w:rPr>
      </w:pPr>
      <w:r w:rsidRPr="00CA5292">
        <w:rPr>
          <w:color w:val="000000"/>
        </w:rPr>
        <w:t>Приводить примеры глобальных проблем в современных международных экономических отношениях;</w:t>
      </w:r>
    </w:p>
    <w:p w:rsidR="00D877BA" w:rsidRPr="00CA5292" w:rsidRDefault="00D877BA" w:rsidP="00D877BA">
      <w:pPr>
        <w:pStyle w:val="a8"/>
        <w:numPr>
          <w:ilvl w:val="0"/>
          <w:numId w:val="4"/>
        </w:numPr>
        <w:shd w:val="clear" w:color="auto" w:fill="FFFFFF"/>
        <w:spacing w:before="0" w:beforeAutospacing="0" w:after="150" w:afterAutospacing="0"/>
        <w:rPr>
          <w:color w:val="000000"/>
        </w:rPr>
      </w:pPr>
      <w:r w:rsidRPr="00CA5292">
        <w:rPr>
          <w:color w:val="000000"/>
        </w:rPr>
        <w:t>объяснять назначение международной торговли;</w:t>
      </w:r>
    </w:p>
    <w:p w:rsidR="00D877BA" w:rsidRPr="00CA5292" w:rsidRDefault="00D877BA" w:rsidP="00D877BA">
      <w:pPr>
        <w:pStyle w:val="a8"/>
        <w:numPr>
          <w:ilvl w:val="0"/>
          <w:numId w:val="4"/>
        </w:numPr>
        <w:shd w:val="clear" w:color="auto" w:fill="FFFFFF"/>
        <w:spacing w:before="0" w:beforeAutospacing="0" w:after="150" w:afterAutospacing="0"/>
        <w:rPr>
          <w:color w:val="000000"/>
        </w:rPr>
      </w:pPr>
      <w:r w:rsidRPr="00CA5292">
        <w:rPr>
          <w:color w:val="000000"/>
        </w:rPr>
        <w:t>обосновывать выбор использования видов валют в различных условиях;</w:t>
      </w:r>
    </w:p>
    <w:p w:rsidR="00D877BA" w:rsidRPr="00CA5292" w:rsidRDefault="00D877BA" w:rsidP="00D877BA">
      <w:pPr>
        <w:pStyle w:val="a8"/>
        <w:numPr>
          <w:ilvl w:val="0"/>
          <w:numId w:val="4"/>
        </w:numPr>
        <w:shd w:val="clear" w:color="auto" w:fill="FFFFFF"/>
        <w:spacing w:before="0" w:beforeAutospacing="0" w:after="150" w:afterAutospacing="0"/>
        <w:rPr>
          <w:color w:val="000000"/>
        </w:rPr>
      </w:pPr>
      <w:r w:rsidRPr="00CA5292">
        <w:rPr>
          <w:color w:val="000000"/>
        </w:rPr>
        <w:t>приводить примеры глобализации мировой экономики;</w:t>
      </w:r>
    </w:p>
    <w:p w:rsidR="00D877BA" w:rsidRPr="00CA5292" w:rsidRDefault="00D877BA" w:rsidP="00D877BA">
      <w:pPr>
        <w:pStyle w:val="a8"/>
        <w:numPr>
          <w:ilvl w:val="0"/>
          <w:numId w:val="4"/>
        </w:numPr>
        <w:shd w:val="clear" w:color="auto" w:fill="FFFFFF"/>
        <w:spacing w:before="0" w:beforeAutospacing="0" w:after="150" w:afterAutospacing="0"/>
        <w:rPr>
          <w:color w:val="000000"/>
        </w:rPr>
      </w:pPr>
      <w:proofErr w:type="spellStart"/>
      <w:proofErr w:type="gramStart"/>
      <w:r w:rsidRPr="00CA5292">
        <w:rPr>
          <w:color w:val="000000"/>
        </w:rPr>
        <w:lastRenderedPageBreak/>
        <w:t>анали</w:t>
      </w:r>
      <w:proofErr w:type="spellEnd"/>
      <w:r w:rsidR="007E3153" w:rsidRPr="00CA5292">
        <w:rPr>
          <w:color w:val="000000"/>
        </w:rPr>
        <w:t xml:space="preserve"> </w:t>
      </w:r>
      <w:proofErr w:type="spellStart"/>
      <w:r w:rsidRPr="00CA5292">
        <w:rPr>
          <w:color w:val="000000"/>
        </w:rPr>
        <w:t>зировать</w:t>
      </w:r>
      <w:proofErr w:type="spellEnd"/>
      <w:proofErr w:type="gramEnd"/>
      <w:r w:rsidRPr="00CA5292">
        <w:rPr>
          <w:color w:val="000000"/>
        </w:rPr>
        <w:t xml:space="preserve">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D877BA" w:rsidRPr="00CA5292" w:rsidRDefault="00D877BA" w:rsidP="00D877BA">
      <w:pPr>
        <w:pStyle w:val="a8"/>
        <w:numPr>
          <w:ilvl w:val="0"/>
          <w:numId w:val="4"/>
        </w:numPr>
        <w:shd w:val="clear" w:color="auto" w:fill="FFFFFF"/>
        <w:spacing w:before="0" w:beforeAutospacing="0" w:after="150" w:afterAutospacing="0"/>
        <w:rPr>
          <w:color w:val="000000"/>
        </w:rPr>
      </w:pPr>
      <w:r w:rsidRPr="00CA5292">
        <w:rPr>
          <w:color w:val="000000"/>
        </w:rPr>
        <w:t>определять формы и последствия существующих экономических институтов на социально-экономическом развитии общества.</w:t>
      </w:r>
    </w:p>
    <w:p w:rsidR="00D877BA" w:rsidRPr="00CA5292" w:rsidRDefault="00D877BA" w:rsidP="00D877BA">
      <w:pPr>
        <w:pStyle w:val="a8"/>
        <w:shd w:val="clear" w:color="auto" w:fill="FFFFFF"/>
        <w:spacing w:before="0" w:beforeAutospacing="0" w:after="150" w:afterAutospacing="0"/>
        <w:rPr>
          <w:color w:val="000000"/>
        </w:rPr>
      </w:pPr>
    </w:p>
    <w:p w:rsidR="00D877BA" w:rsidRPr="00CA5292" w:rsidRDefault="00D877BA" w:rsidP="00D877BA">
      <w:pPr>
        <w:pStyle w:val="a8"/>
        <w:shd w:val="clear" w:color="auto" w:fill="FFFFFF"/>
        <w:spacing w:before="0" w:beforeAutospacing="0" w:after="150" w:afterAutospacing="0"/>
        <w:rPr>
          <w:color w:val="000000"/>
        </w:rPr>
      </w:pPr>
      <w:r w:rsidRPr="00CA5292">
        <w:rPr>
          <w:b/>
          <w:bCs/>
          <w:iCs/>
          <w:color w:val="000000"/>
        </w:rPr>
        <w:t>Выпускник на базовом уровне получит возможность научиться:</w:t>
      </w:r>
    </w:p>
    <w:p w:rsidR="00D877BA" w:rsidRPr="00CA5292" w:rsidRDefault="00D877BA" w:rsidP="00D877BA">
      <w:pPr>
        <w:pStyle w:val="a8"/>
        <w:shd w:val="clear" w:color="auto" w:fill="FFFFFF"/>
        <w:spacing w:before="0" w:beforeAutospacing="0" w:after="150" w:afterAutospacing="0"/>
        <w:rPr>
          <w:color w:val="000000"/>
        </w:rPr>
      </w:pPr>
      <w:r w:rsidRPr="00CA5292">
        <w:rPr>
          <w:b/>
          <w:bCs/>
          <w:iCs/>
          <w:color w:val="000000"/>
        </w:rPr>
        <w:t>Основные концепции экономики</w:t>
      </w:r>
    </w:p>
    <w:p w:rsidR="00D877BA" w:rsidRPr="00CA5292" w:rsidRDefault="00D877BA" w:rsidP="00D877BA">
      <w:pPr>
        <w:pStyle w:val="a8"/>
        <w:numPr>
          <w:ilvl w:val="0"/>
          <w:numId w:val="5"/>
        </w:numPr>
        <w:shd w:val="clear" w:color="auto" w:fill="FFFFFF"/>
        <w:spacing w:before="0" w:beforeAutospacing="0" w:after="150" w:afterAutospacing="0"/>
        <w:rPr>
          <w:color w:val="000000"/>
        </w:rPr>
      </w:pPr>
      <w:r w:rsidRPr="00CA5292">
        <w:rPr>
          <w:iCs/>
          <w:color w:val="000000"/>
        </w:rPr>
        <w:t>проводить анализ достоинств и недостатков типов экономических систем;</w:t>
      </w:r>
    </w:p>
    <w:p w:rsidR="00D877BA" w:rsidRPr="00CA5292" w:rsidRDefault="00D877BA" w:rsidP="00D877BA">
      <w:pPr>
        <w:pStyle w:val="a8"/>
        <w:numPr>
          <w:ilvl w:val="0"/>
          <w:numId w:val="5"/>
        </w:numPr>
        <w:shd w:val="clear" w:color="auto" w:fill="FFFFFF"/>
        <w:spacing w:before="0" w:beforeAutospacing="0" w:after="150" w:afterAutospacing="0"/>
        <w:rPr>
          <w:color w:val="000000"/>
        </w:rPr>
      </w:pPr>
      <w:r w:rsidRPr="00CA5292">
        <w:rPr>
          <w:iCs/>
          <w:color w:val="000000"/>
        </w:rPr>
        <w:t>анализировать события общественной и политической жизни с экономической точки зрения, используя различные источники информации;</w:t>
      </w:r>
    </w:p>
    <w:p w:rsidR="00D877BA" w:rsidRPr="00CA5292" w:rsidRDefault="00D877BA" w:rsidP="00D877BA">
      <w:pPr>
        <w:pStyle w:val="a8"/>
        <w:numPr>
          <w:ilvl w:val="0"/>
          <w:numId w:val="5"/>
        </w:numPr>
        <w:shd w:val="clear" w:color="auto" w:fill="FFFFFF"/>
        <w:spacing w:before="0" w:beforeAutospacing="0" w:after="150" w:afterAutospacing="0"/>
        <w:rPr>
          <w:color w:val="000000"/>
        </w:rPr>
      </w:pPr>
      <w:r w:rsidRPr="00CA5292">
        <w:rPr>
          <w:iCs/>
          <w:color w:val="000000"/>
        </w:rPr>
        <w:t>применять теоретические знания по экономике для практической деятельности и повседневной жизни;</w:t>
      </w:r>
    </w:p>
    <w:p w:rsidR="00D877BA" w:rsidRPr="00CA5292" w:rsidRDefault="00D877BA" w:rsidP="00D877BA">
      <w:pPr>
        <w:pStyle w:val="a8"/>
        <w:numPr>
          <w:ilvl w:val="0"/>
          <w:numId w:val="5"/>
        </w:numPr>
        <w:shd w:val="clear" w:color="auto" w:fill="FFFFFF"/>
        <w:spacing w:before="0" w:beforeAutospacing="0" w:after="150" w:afterAutospacing="0"/>
        <w:rPr>
          <w:color w:val="000000"/>
        </w:rPr>
      </w:pPr>
      <w:r w:rsidRPr="00CA5292">
        <w:rPr>
          <w:iCs/>
          <w:color w:val="000000"/>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D877BA" w:rsidRPr="00CA5292" w:rsidRDefault="00D877BA" w:rsidP="00D877BA">
      <w:pPr>
        <w:pStyle w:val="a8"/>
        <w:numPr>
          <w:ilvl w:val="0"/>
          <w:numId w:val="5"/>
        </w:numPr>
        <w:shd w:val="clear" w:color="auto" w:fill="FFFFFF"/>
        <w:spacing w:before="0" w:beforeAutospacing="0" w:after="150" w:afterAutospacing="0"/>
        <w:rPr>
          <w:color w:val="000000"/>
        </w:rPr>
      </w:pPr>
      <w:r w:rsidRPr="00CA5292">
        <w:rPr>
          <w:iCs/>
          <w:color w:val="000000"/>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D877BA" w:rsidRPr="00CA5292" w:rsidRDefault="00D877BA" w:rsidP="00D877BA">
      <w:pPr>
        <w:pStyle w:val="a8"/>
        <w:numPr>
          <w:ilvl w:val="0"/>
          <w:numId w:val="5"/>
        </w:numPr>
        <w:shd w:val="clear" w:color="auto" w:fill="FFFFFF"/>
        <w:spacing w:before="0" w:beforeAutospacing="0" w:after="150" w:afterAutospacing="0"/>
        <w:rPr>
          <w:color w:val="000000"/>
        </w:rPr>
      </w:pPr>
      <w:r w:rsidRPr="00CA5292">
        <w:rPr>
          <w:iCs/>
          <w:color w:val="000000"/>
        </w:rPr>
        <w:t>находить информацию по предмету экономической теории из источников различного типа;</w:t>
      </w:r>
    </w:p>
    <w:p w:rsidR="00D877BA" w:rsidRPr="00CA5292" w:rsidRDefault="00D877BA" w:rsidP="00D877BA">
      <w:pPr>
        <w:pStyle w:val="a8"/>
        <w:numPr>
          <w:ilvl w:val="0"/>
          <w:numId w:val="5"/>
        </w:numPr>
        <w:shd w:val="clear" w:color="auto" w:fill="FFFFFF"/>
        <w:spacing w:before="0" w:beforeAutospacing="0" w:after="150" w:afterAutospacing="0"/>
        <w:rPr>
          <w:color w:val="000000"/>
        </w:rPr>
      </w:pPr>
      <w:r w:rsidRPr="00CA5292">
        <w:rPr>
          <w:iCs/>
          <w:color w:val="000000"/>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D877BA" w:rsidRPr="00CA5292" w:rsidRDefault="00D877BA" w:rsidP="00D877BA">
      <w:pPr>
        <w:pStyle w:val="a8"/>
        <w:shd w:val="clear" w:color="auto" w:fill="FFFFFF"/>
        <w:spacing w:before="0" w:beforeAutospacing="0" w:after="150" w:afterAutospacing="0"/>
        <w:rPr>
          <w:color w:val="000000"/>
        </w:rPr>
      </w:pPr>
      <w:r w:rsidRPr="00CA5292">
        <w:rPr>
          <w:b/>
          <w:bCs/>
          <w:iCs/>
          <w:color w:val="000000"/>
        </w:rPr>
        <w:t>Микроэкономика</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применять полученные теоретические и практические знания для определения экономически рационального поведения;</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использовать приобретенные знания для экономически грамотного поведения в современном мире;</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сопоставлять свои потребности и возможности, оптимально распределять свои материальные и трудовые ресурсы, составлять семейный бюджет;</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грамотно применять полученные знания для оценки собственных экономических действий в качестве потребителя, члена семьи и гражданина;</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объективно оценивать эффективность деятельности предприятия;</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проводить анализ организационно-правовых форм крупного и малого бизнеса;</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объяснять практическое назначение франчайзинга и сферы его применения;</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выявлять и сопоставлять различия между менеджментом и предпринимательством;</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определять практическое назначение основных функций менеджмента;</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определять место маркетинга в деятельности организации;</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определять эффективность рекламы на основе ключевых принципов ее создания;</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lastRenderedPageBreak/>
        <w:t>сравнивать рынки с интенсивной и несовершенной конкуренцией;</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понимать необходимость соблюдения предписаний, предлагаемых в договорах по кредитам, ипотеке и в трудовых договорах;</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использовать знания о формах предпринимательства в реальной жизни;</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выявлять предпринимательские способности;</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объективно оценивать и критически относиться к недобросовестной рекламе в средствах массовой информации;</w:t>
      </w:r>
    </w:p>
    <w:p w:rsidR="00D877BA" w:rsidRPr="00CA5292" w:rsidRDefault="00D877BA" w:rsidP="00D877BA">
      <w:pPr>
        <w:pStyle w:val="a8"/>
        <w:numPr>
          <w:ilvl w:val="0"/>
          <w:numId w:val="6"/>
        </w:numPr>
        <w:shd w:val="clear" w:color="auto" w:fill="FFFFFF"/>
        <w:spacing w:before="0" w:beforeAutospacing="0" w:after="150" w:afterAutospacing="0"/>
        <w:rPr>
          <w:color w:val="000000"/>
        </w:rPr>
      </w:pPr>
      <w:r w:rsidRPr="00CA5292">
        <w:rPr>
          <w:iCs/>
          <w:color w:val="000000"/>
        </w:rPr>
        <w:t>применять полученные экономические знания для эффективного исполнения основных социально-экономических ролей заемщика и акционера.</w:t>
      </w:r>
    </w:p>
    <w:p w:rsidR="00D877BA" w:rsidRPr="00CA5292" w:rsidRDefault="00D877BA" w:rsidP="00D877BA">
      <w:pPr>
        <w:pStyle w:val="a8"/>
        <w:shd w:val="clear" w:color="auto" w:fill="FFFFFF"/>
        <w:spacing w:before="0" w:beforeAutospacing="0" w:after="150" w:afterAutospacing="0"/>
        <w:rPr>
          <w:color w:val="000000"/>
        </w:rPr>
      </w:pPr>
      <w:r w:rsidRPr="00CA5292">
        <w:rPr>
          <w:b/>
          <w:bCs/>
          <w:iCs/>
          <w:color w:val="000000"/>
        </w:rPr>
        <w:t>Макроэкономика</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преобразовывать и использовать экономическую информацию по макроэкономике для решения практических вопросов в учебной деятельности;</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объективно оценивать экономическую информацию, критически относиться к псевдонаучной информации по макроэкономическим вопросам;</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определять на основе различных параметров возможные уровни оплаты труда;</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на примерах объяснять разницу между основными формами заработной платы и стимулирования труда;</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применять теоретические знания по макроэкономике для практической деятельности и повседневной жизни;</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оценивать влияние инфляции и безработицы на экономическое развитие государства;</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грамотно обращаться с деньгами в повседневной жизни;</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решать с опорой на полученные знания познавательные и практические задачи, отражающие типичные экономические задачи по макроэкономике;</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lastRenderedPageBreak/>
        <w:t>использовать экономические понятия по макроэкономике в проектной деятельности;</w:t>
      </w:r>
    </w:p>
    <w:p w:rsidR="00D877BA" w:rsidRPr="00CA5292" w:rsidRDefault="00D877BA" w:rsidP="00D877BA">
      <w:pPr>
        <w:pStyle w:val="a8"/>
        <w:numPr>
          <w:ilvl w:val="0"/>
          <w:numId w:val="7"/>
        </w:numPr>
        <w:shd w:val="clear" w:color="auto" w:fill="FFFFFF"/>
        <w:spacing w:before="0" w:beforeAutospacing="0" w:after="150" w:afterAutospacing="0"/>
        <w:rPr>
          <w:color w:val="000000"/>
        </w:rPr>
      </w:pPr>
      <w:r w:rsidRPr="00CA5292">
        <w:rPr>
          <w:iCs/>
          <w:color w:val="000000"/>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D877BA" w:rsidRPr="00CA5292" w:rsidRDefault="00D877BA" w:rsidP="00D877BA">
      <w:pPr>
        <w:pStyle w:val="a8"/>
        <w:shd w:val="clear" w:color="auto" w:fill="FFFFFF"/>
        <w:spacing w:before="0" w:beforeAutospacing="0" w:after="150" w:afterAutospacing="0"/>
        <w:rPr>
          <w:color w:val="000000"/>
        </w:rPr>
      </w:pPr>
      <w:r w:rsidRPr="00CA5292">
        <w:rPr>
          <w:b/>
          <w:bCs/>
          <w:iCs/>
          <w:color w:val="000000"/>
        </w:rPr>
        <w:t>Международная экономика</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объективно оценивать экономическую информацию, критически относиться к псевдонаучной информации по международной торговле;</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применять теоретические знания по международной экономике для практической деятельности и повседневной жизни;</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использовать приобретенные знания для выполнения практических заданий, основанных на ситуациях, связанных с покупкой и продажей валюты;</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использовать экономические понятия в проектной деятельности;</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определять влияние факторов, влияющих на валютный курс;</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приводить примеры использования различных форм международных расчетов;</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D877BA" w:rsidRPr="00CA5292" w:rsidRDefault="00D877BA" w:rsidP="00D877BA">
      <w:pPr>
        <w:pStyle w:val="a8"/>
        <w:numPr>
          <w:ilvl w:val="0"/>
          <w:numId w:val="8"/>
        </w:numPr>
        <w:shd w:val="clear" w:color="auto" w:fill="FFFFFF"/>
        <w:spacing w:before="0" w:beforeAutospacing="0" w:after="150" w:afterAutospacing="0"/>
        <w:rPr>
          <w:color w:val="000000"/>
        </w:rPr>
      </w:pPr>
      <w:r w:rsidRPr="00CA5292">
        <w:rPr>
          <w:iCs/>
          <w:color w:val="000000"/>
        </w:rPr>
        <w:t>анализировать текст экономического содержания по международной экономике.</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b/>
          <w:bCs/>
          <w:color w:val="000000"/>
          <w:sz w:val="24"/>
          <w:szCs w:val="24"/>
          <w:lang w:eastAsia="ru-RU"/>
        </w:rPr>
        <w:t>Выпускник на базовом уровне получит возможность научиться:</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b/>
          <w:bCs/>
          <w:iCs/>
          <w:color w:val="000000"/>
          <w:sz w:val="24"/>
          <w:szCs w:val="24"/>
          <w:lang w:eastAsia="ru-RU"/>
        </w:rPr>
        <w:t>Основные концепции экономики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Проводить анализ достоинств и недостатков типов экономических систем;</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анализировать события общественной и политической жизни с экономической точки зрения, используя различные источники информации;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применять теоретические знания по экономике для практической деятельности и повседневной жизни;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находить информацию по предмету экономической теории из источников различного типа;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b/>
          <w:bCs/>
          <w:iCs/>
          <w:color w:val="000000"/>
          <w:sz w:val="24"/>
          <w:szCs w:val="24"/>
          <w:lang w:eastAsia="ru-RU"/>
        </w:rPr>
        <w:t>Микроэкономика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Применять полученные теоретические и практические знания для определения экономически рационального поведения;</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lastRenderedPageBreak/>
        <w:t>использовать приобретенные знания для экономически грамотного поведения в современном мире;</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сопоставлять свои потребности и возможности, оптимально распределять свои материальные и трудовые ресурсы, составлять семейный бюджет;</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грамотно применять полученные знания для оценки собственных экономических действий в качестве потребителя, члена семьи и гражданина;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объективно оценивать эффективность деятельности предприятия;</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проводить анализ организационно-правовых форм крупного и малого бизнеса;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объяснять практическое назначение франчайзинга и сферы его применения;</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выявлять и сопоставлять различия между менеджментом и предпринимательством;</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определять практическое назначение основных функций менеджмента;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определять место маркетинга в деятельности организации;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определять эффективность рекламы на основе ключевых принципов ее создания;</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сравнивать рынки с интенсивной и несовершенной конкуренцией;</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понимать необходимость соблюдения предписаний, предлагаемых в договорах по кредитам, ипотеке и в трудовых договорах;</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использовать знания о формах предпринимательства в реальной жизни;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выявлять предпринимательские способности;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объективно оценивать и критически относиться к недобросовестной рекламе в средствах массовой информации;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применять полученные экономические знания для эффективного исполнения основных социально-экономических ролей заемщика и акционера.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b/>
          <w:bCs/>
          <w:iCs/>
          <w:color w:val="000000"/>
          <w:sz w:val="24"/>
          <w:szCs w:val="24"/>
          <w:lang w:eastAsia="ru-RU"/>
        </w:rPr>
        <w:t>Макроэкономика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Преобразовывать и использовать экономическую информацию по макроэкономике для решения практических вопросов в учебной деятельности;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объективно оценивать экономическую информацию, критически относиться к псевдонаучной информации по макроэкономическим вопросам;</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определять на основе различных параметров возможные уровни оплаты труда;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на примерах объяснять разницу между основными формами заработной платы и стимулирования труда;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применять теоретические знания по макроэкономике для практической деятельности и повседневной жизни;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оценивать влияние инфляции и безработицы на экономическое развитие государства;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грамотно обращаться с деньгами в повседневной жизни;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решать с опорой на полученные знания познавательные и практические задачи, отражающие типичные экономические задачи по макроэкономике;</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lastRenderedPageBreak/>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использовать экономические понятия по макроэкономике в проектной деятельности;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b/>
          <w:bCs/>
          <w:iCs/>
          <w:color w:val="000000"/>
          <w:sz w:val="24"/>
          <w:szCs w:val="24"/>
          <w:lang w:eastAsia="ru-RU"/>
        </w:rPr>
        <w:t>Международная экономика</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Объективно оценивать экономическую информацию, критически относиться к псевдонаучной информации по международной торговле;</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применять теоретические знания по международной экономике для практической деятельности и повседневной жизни;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использовать приобретенные знания для выполнения практических заданий, основанных на ситуациях, связанных с покупкой и продажей валюты;</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использовать экономические понятия в проектной деятельности;</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определять влияние факторов, влияющих на валютный курс;</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приводить примеры использования различных форм международных расчетов;</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F32E0F" w:rsidRPr="00CA5292" w:rsidRDefault="00F32E0F" w:rsidP="00F32E0F">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CA5292">
        <w:rPr>
          <w:rFonts w:ascii="Times New Roman" w:eastAsia="Times New Roman" w:hAnsi="Times New Roman" w:cs="Times New Roman"/>
          <w:iCs/>
          <w:color w:val="000000"/>
          <w:sz w:val="24"/>
          <w:szCs w:val="24"/>
          <w:lang w:eastAsia="ru-RU"/>
        </w:rPr>
        <w:t>анализировать текст экономического содержания по международной экономике.</w:t>
      </w:r>
    </w:p>
    <w:p w:rsidR="00F32E0F" w:rsidRPr="00CA5292" w:rsidRDefault="00F32E0F" w:rsidP="00D877BA">
      <w:pPr>
        <w:pStyle w:val="a8"/>
        <w:numPr>
          <w:ilvl w:val="0"/>
          <w:numId w:val="8"/>
        </w:numPr>
        <w:shd w:val="clear" w:color="auto" w:fill="FFFFFF"/>
        <w:spacing w:before="0" w:beforeAutospacing="0" w:after="150" w:afterAutospacing="0"/>
        <w:rPr>
          <w:color w:val="000000"/>
        </w:rPr>
      </w:pPr>
    </w:p>
    <w:p w:rsidR="00D877BA" w:rsidRPr="00CA5292" w:rsidRDefault="00D877BA" w:rsidP="00145360">
      <w:pPr>
        <w:rPr>
          <w:rFonts w:ascii="Times New Roman" w:hAnsi="Times New Roman" w:cs="Times New Roman"/>
          <w:sz w:val="24"/>
          <w:szCs w:val="24"/>
        </w:rPr>
      </w:pPr>
    </w:p>
    <w:p w:rsidR="00E340CD" w:rsidRPr="00CA5292" w:rsidRDefault="00E340CD" w:rsidP="00D877BA">
      <w:pPr>
        <w:jc w:val="center"/>
        <w:rPr>
          <w:rFonts w:ascii="Times New Roman" w:hAnsi="Times New Roman" w:cs="Times New Roman"/>
          <w:b/>
          <w:sz w:val="24"/>
          <w:szCs w:val="24"/>
        </w:rPr>
      </w:pPr>
      <w:r w:rsidRPr="00CA5292">
        <w:rPr>
          <w:rFonts w:ascii="Times New Roman" w:hAnsi="Times New Roman" w:cs="Times New Roman"/>
          <w:b/>
          <w:sz w:val="24"/>
          <w:szCs w:val="24"/>
        </w:rPr>
        <w:t>Содержание курса «Экономика»</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 xml:space="preserve">Тема 1. Экономика— </w:t>
      </w:r>
      <w:proofErr w:type="gramStart"/>
      <w:r w:rsidRPr="00CA5292">
        <w:rPr>
          <w:rFonts w:ascii="Times New Roman" w:hAnsi="Times New Roman" w:cs="Times New Roman"/>
          <w:b/>
          <w:sz w:val="24"/>
          <w:szCs w:val="24"/>
        </w:rPr>
        <w:t>на</w:t>
      </w:r>
      <w:proofErr w:type="gramEnd"/>
      <w:r w:rsidRPr="00CA5292">
        <w:rPr>
          <w:rFonts w:ascii="Times New Roman" w:hAnsi="Times New Roman" w:cs="Times New Roman"/>
          <w:b/>
          <w:sz w:val="24"/>
          <w:szCs w:val="24"/>
        </w:rPr>
        <w:t>ука и практика</w:t>
      </w:r>
      <w:r w:rsidR="009B2DE5">
        <w:rPr>
          <w:rFonts w:ascii="Times New Roman" w:hAnsi="Times New Roman" w:cs="Times New Roman"/>
          <w:sz w:val="24"/>
          <w:szCs w:val="24"/>
        </w:rPr>
        <w:t xml:space="preserve"> (2 </w:t>
      </w:r>
      <w:r w:rsidRPr="00CA5292">
        <w:rPr>
          <w:rFonts w:ascii="Times New Roman" w:hAnsi="Times New Roman" w:cs="Times New Roman"/>
          <w:sz w:val="24"/>
          <w:szCs w:val="24"/>
        </w:rPr>
        <w:t xml:space="preserve">ч) Экономика как наука. Главные процессы экономического развития: производство, распределение, обмен, потребление. Основные средства (факторы) производства: земля, труд, капитал. Знания и технологии. Производительные силы общества. Процесс производства материальных благ и услуг: процесс труда и экономические отношения работников в процессе трудовой деятельности. Объекты труда. Средства труда. Основные вопросы экономики. Производство, распределение и реализация материальных благ. Товары и услуги. Экономика страны. Закон редкости. Закон роста потребностей. Модель «разумного потребления». Экстенсивные и интенсивные факторы производства. Типы экономического роста: преимущественно экстенсивный и преимущественно интенсивный. Цена. Затраты и издержки. Предпринимательская способность. Производительность труда. Интенсивность. Разделение труда. Международное разделение труда (МРТ). Специализация. Распределение доходов в обществе. Взаимозависимость и взаимосвязь продуктивности различных ресурсов (факторов). Земельная рента: дифференциальная и абсолютная. </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 xml:space="preserve">Тема 2. Экономическая система государства </w:t>
      </w:r>
      <w:r w:rsidR="009B2DE5">
        <w:rPr>
          <w:rFonts w:ascii="Times New Roman" w:hAnsi="Times New Roman" w:cs="Times New Roman"/>
          <w:sz w:val="24"/>
          <w:szCs w:val="24"/>
        </w:rPr>
        <w:t>(3</w:t>
      </w:r>
      <w:r w:rsidRPr="00CA5292">
        <w:rPr>
          <w:rFonts w:ascii="Times New Roman" w:hAnsi="Times New Roman" w:cs="Times New Roman"/>
          <w:sz w:val="24"/>
          <w:szCs w:val="24"/>
        </w:rPr>
        <w:t xml:space="preserve">ч) Экономическая система. </w:t>
      </w:r>
      <w:proofErr w:type="gramStart"/>
      <w:r w:rsidRPr="00CA5292">
        <w:rPr>
          <w:rFonts w:ascii="Times New Roman" w:hAnsi="Times New Roman" w:cs="Times New Roman"/>
          <w:sz w:val="24"/>
          <w:szCs w:val="24"/>
        </w:rPr>
        <w:t>Исторические типы экономических систем: традиционная, рыночная (капиталистическая); планово-директивная, командная (социалистическая); смешанная.</w:t>
      </w:r>
      <w:proofErr w:type="gramEnd"/>
      <w:r w:rsidRPr="00CA5292">
        <w:rPr>
          <w:rFonts w:ascii="Times New Roman" w:hAnsi="Times New Roman" w:cs="Times New Roman"/>
          <w:sz w:val="24"/>
          <w:szCs w:val="24"/>
        </w:rPr>
        <w:t xml:space="preserve"> Соответ</w:t>
      </w:r>
      <w:r w:rsidR="00E340CD" w:rsidRPr="00CA5292">
        <w:rPr>
          <w:rFonts w:ascii="Times New Roman" w:hAnsi="Times New Roman" w:cs="Times New Roman"/>
          <w:sz w:val="24"/>
          <w:szCs w:val="24"/>
        </w:rPr>
        <w:t>ствие экономических систем госу</w:t>
      </w:r>
      <w:r w:rsidRPr="00CA5292">
        <w:rPr>
          <w:rFonts w:ascii="Times New Roman" w:hAnsi="Times New Roman" w:cs="Times New Roman"/>
          <w:sz w:val="24"/>
          <w:szCs w:val="24"/>
        </w:rPr>
        <w:t xml:space="preserve">дарственному строю. Смешанная экономика: рыночная база и </w:t>
      </w:r>
      <w:r w:rsidRPr="00CA5292">
        <w:rPr>
          <w:rFonts w:ascii="Times New Roman" w:hAnsi="Times New Roman" w:cs="Times New Roman"/>
          <w:sz w:val="24"/>
          <w:szCs w:val="24"/>
        </w:rPr>
        <w:lastRenderedPageBreak/>
        <w:t>социальная ориентированность. Роль государства в условиях смешанной экономики. Прямые формы и методы регулирования. Косвенные формы и методы регулирования. Структура и строение смешанной экономики: домашние хозяйства; частный предпринимательский сектор; государственный сектор экономики; различные формы кооперации, коллективные предприятия и пр. Россия как страна с переходной экономической системой.</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3. Спрос</w:t>
      </w:r>
      <w:r w:rsidR="009B2DE5">
        <w:rPr>
          <w:rFonts w:ascii="Times New Roman" w:hAnsi="Times New Roman" w:cs="Times New Roman"/>
          <w:sz w:val="24"/>
          <w:szCs w:val="24"/>
        </w:rPr>
        <w:t xml:space="preserve"> (3 </w:t>
      </w:r>
      <w:r w:rsidRPr="00CA5292">
        <w:rPr>
          <w:rFonts w:ascii="Times New Roman" w:hAnsi="Times New Roman" w:cs="Times New Roman"/>
          <w:sz w:val="24"/>
          <w:szCs w:val="24"/>
        </w:rPr>
        <w:t xml:space="preserve"> ч)</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Понятие о рынке. Рыночный механизм: модель кругооборота факторов производства. Структура рынка. Классификация рынков: по виду продаваемого товара, масштабам охвата территории, уровню конкуренции, уровню легальности. Рынки ценных бумаг: первичные и вторичные. Основные рынки. Экономические функции рынка: информирование о спросе и предложении, регулирование производства того или иного товара, ценообразование. Рыночная конкуренция. Суверенитет потребителя. Спрос: индивидуальный (личный) и рыночный. Величина спроса. Закон спроса: эффект нового покупателя; эффект замещения; эффект дохода. Совокупный спрос. Эффективный спрос. Кривая зависимости спроса от цены. Закон убывающей предельной полезности экономических благ. Зависимость между спросом и ценами на взаимосвязанные товары. Типы взаимосвязанных товаров: товары-заменители и дополняющие товары. Объем продаж. «Благо </w:t>
      </w:r>
      <w:proofErr w:type="spellStart"/>
      <w:r w:rsidRPr="00CA5292">
        <w:rPr>
          <w:rFonts w:ascii="Times New Roman" w:hAnsi="Times New Roman" w:cs="Times New Roman"/>
          <w:sz w:val="24"/>
          <w:szCs w:val="24"/>
        </w:rPr>
        <w:t>Гиффена</w:t>
      </w:r>
      <w:proofErr w:type="spellEnd"/>
      <w:r w:rsidRPr="00CA5292">
        <w:rPr>
          <w:rFonts w:ascii="Times New Roman" w:hAnsi="Times New Roman" w:cs="Times New Roman"/>
          <w:sz w:val="24"/>
          <w:szCs w:val="24"/>
        </w:rPr>
        <w:t>». Эластичность спроса.</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4. Предложение</w:t>
      </w:r>
      <w:r w:rsidR="009B2DE5">
        <w:rPr>
          <w:rFonts w:ascii="Times New Roman" w:hAnsi="Times New Roman" w:cs="Times New Roman"/>
          <w:sz w:val="24"/>
          <w:szCs w:val="24"/>
        </w:rPr>
        <w:t xml:space="preserve"> (2</w:t>
      </w:r>
      <w:r w:rsidRPr="00CA5292">
        <w:rPr>
          <w:rFonts w:ascii="Times New Roman" w:hAnsi="Times New Roman" w:cs="Times New Roman"/>
          <w:sz w:val="24"/>
          <w:szCs w:val="24"/>
        </w:rPr>
        <w:t xml:space="preserve"> ч)</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Рыночное предложение и его объем (величина): понятие, содержание. Кривая предложения. Закон предложения. Шкала предложения. Рыночное предложение. Издержки производства. Выручка. Равновесная цена. Равновесие на рынке. Эластичность предложения. Жесткое предложение. Эластичный и неэластичный товар. Банкротство.</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5. Цена и стоимость. Альтернативная стоимость</w:t>
      </w:r>
      <w:r w:rsidR="009B2DE5">
        <w:rPr>
          <w:rFonts w:ascii="Times New Roman" w:hAnsi="Times New Roman" w:cs="Times New Roman"/>
          <w:sz w:val="24"/>
          <w:szCs w:val="24"/>
        </w:rPr>
        <w:t xml:space="preserve"> (3</w:t>
      </w:r>
      <w:r w:rsidRPr="00CA5292">
        <w:rPr>
          <w:rFonts w:ascii="Times New Roman" w:hAnsi="Times New Roman" w:cs="Times New Roman"/>
          <w:sz w:val="24"/>
          <w:szCs w:val="24"/>
        </w:rPr>
        <w:t xml:space="preserve"> ч)</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Цена товара. Функции цен: информационной, стимулирующей, ориентирующей и распределительной. Факторы, влияющие на цену. Концепции формирования цены. Средние затраты. Совокупные затраты. Производственные затраты. Ценовой механизм. Стоимость товара. Мировые и внутренние цены. Базисные и контрактные цены. Оптовые и розничные цены. Цена спроса. Цена предложения. Стоимость. Общественная стоимость. Общественно необходимое время. Средняя умелость. Интенсивность труда. Альтернативная стоимость. Добавленная стоимость.</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6. Конкуренция. Типы рынков</w:t>
      </w:r>
      <w:r w:rsidR="00CA5292">
        <w:rPr>
          <w:rFonts w:ascii="Times New Roman" w:hAnsi="Times New Roman" w:cs="Times New Roman"/>
          <w:sz w:val="24"/>
          <w:szCs w:val="24"/>
        </w:rPr>
        <w:t xml:space="preserve"> (</w:t>
      </w:r>
      <w:r w:rsidRPr="00CA5292">
        <w:rPr>
          <w:rFonts w:ascii="Times New Roman" w:hAnsi="Times New Roman" w:cs="Times New Roman"/>
          <w:sz w:val="24"/>
          <w:szCs w:val="24"/>
        </w:rPr>
        <w:t>4 ч)</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Понятие конкуренции, ее сущность. Условия для конкуренции. Ценовая и неценовая конкуренция. Недобросовестная конкуренция. Достоинства и недостатки конкуренции. Рыночные структуры. Историческая эволюция рыночных структур. Модели современного рынка. Характерные черты основных моделей рынка. Рынок совершенной (свободной) конкуренции. Чистая монополия. Монополистическая конкуренция. Олигополия. Несовершенная конкуренция. Антитрестовская (антимонопольная) политика. Российское </w:t>
      </w:r>
      <w:r w:rsidRPr="00CA5292">
        <w:rPr>
          <w:rFonts w:ascii="Times New Roman" w:hAnsi="Times New Roman" w:cs="Times New Roman"/>
          <w:sz w:val="24"/>
          <w:szCs w:val="24"/>
        </w:rPr>
        <w:lastRenderedPageBreak/>
        <w:t>антимонопольное законодательство. Федеральная антимонопольная служба (ФАС): основные функции.</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7. Доходы, расходы, сбережения. Заработная плата</w:t>
      </w:r>
      <w:r w:rsidR="00CA5292">
        <w:rPr>
          <w:rFonts w:ascii="Times New Roman" w:hAnsi="Times New Roman" w:cs="Times New Roman"/>
          <w:sz w:val="24"/>
          <w:szCs w:val="24"/>
        </w:rPr>
        <w:t xml:space="preserve"> (5 </w:t>
      </w:r>
      <w:r w:rsidRPr="00CA5292">
        <w:rPr>
          <w:rFonts w:ascii="Times New Roman" w:hAnsi="Times New Roman" w:cs="Times New Roman"/>
          <w:sz w:val="24"/>
          <w:szCs w:val="24"/>
        </w:rPr>
        <w:t xml:space="preserve"> ч)</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Доходы. Потребление: производственное (производительное) и непроизводственное (непроизводительное). Первичные и вторичные (социальные трансферты) доходы. Факторный доход. Прибыль. Дивиденды. Заработная плата. Структура доходов. Расходы. Структура расходов домашних хозяйств: постоянные (обязательные) и переменные (произвольные) расходы. Потребительская корзина. Закон </w:t>
      </w:r>
      <w:proofErr w:type="spellStart"/>
      <w:r w:rsidRPr="00CA5292">
        <w:rPr>
          <w:rFonts w:ascii="Times New Roman" w:hAnsi="Times New Roman" w:cs="Times New Roman"/>
          <w:sz w:val="24"/>
          <w:szCs w:val="24"/>
        </w:rPr>
        <w:t>Энгеля</w:t>
      </w:r>
      <w:proofErr w:type="spellEnd"/>
      <w:r w:rsidRPr="00CA5292">
        <w:rPr>
          <w:rFonts w:ascii="Times New Roman" w:hAnsi="Times New Roman" w:cs="Times New Roman"/>
          <w:sz w:val="24"/>
          <w:szCs w:val="24"/>
        </w:rPr>
        <w:t xml:space="preserve">. Заработная плата. Системы заработной платы: повременная и сдельная. Оклады, </w:t>
      </w:r>
      <w:r w:rsidR="00E340CD" w:rsidRPr="00CA5292">
        <w:rPr>
          <w:rFonts w:ascii="Times New Roman" w:hAnsi="Times New Roman" w:cs="Times New Roman"/>
          <w:sz w:val="24"/>
          <w:szCs w:val="24"/>
        </w:rPr>
        <w:t xml:space="preserve">бонусы, компенсации. Реальная и </w:t>
      </w:r>
      <w:r w:rsidRPr="00CA5292">
        <w:rPr>
          <w:rFonts w:ascii="Times New Roman" w:hAnsi="Times New Roman" w:cs="Times New Roman"/>
          <w:sz w:val="24"/>
          <w:szCs w:val="24"/>
        </w:rPr>
        <w:t xml:space="preserve">номинальная заработная плата, индекс стоимости жизни. Минимальная заработная плата. </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8. Банки и банковская система (3</w:t>
      </w:r>
      <w:r w:rsidR="00CA5292">
        <w:rPr>
          <w:rFonts w:ascii="Times New Roman" w:hAnsi="Times New Roman" w:cs="Times New Roman"/>
          <w:sz w:val="24"/>
          <w:szCs w:val="24"/>
        </w:rPr>
        <w:t xml:space="preserve"> ч</w:t>
      </w:r>
      <w:r w:rsidRPr="00CA5292">
        <w:rPr>
          <w:rFonts w:ascii="Times New Roman" w:hAnsi="Times New Roman" w:cs="Times New Roman"/>
          <w:sz w:val="24"/>
          <w:szCs w:val="24"/>
        </w:rPr>
        <w:t>) Банки. Формирование банковской системы. История становления банков и банковских систем. Современные банки и банковская система. Банки как центры хозяйственно-финансовой жизни. Классификация банков: по функциям и характеру деятельности, по форме собственности. Банковские операции: пассивные, активные и комиссионные. Кредиты (ссуды) коммерческих банков. Кредитование физических и юридических лиц. Краткосрочные и долгосрочные кредиты. Ссуды под залог недвижимости. Ссуда частным лицам. Ссуды под ценные бумаги. Сельскохозяйственные ссуды. Кредитная карта. «Кредитная история». Принципы кредитования: срочность, платность, возвратность, гарантированность, целевой характер. Лизинг и факторинг. Банковская прибыль. Банковская гарантия. Депозиты. Вклады. Доходы по вкладам. Банковский депозит и его виды. Депозитарий.</w:t>
      </w:r>
    </w:p>
    <w:p w:rsidR="00E340CD"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w:t>
      </w:r>
      <w:r w:rsidRPr="00CA5292">
        <w:rPr>
          <w:rFonts w:ascii="Times New Roman" w:hAnsi="Times New Roman" w:cs="Times New Roman"/>
          <w:b/>
          <w:sz w:val="24"/>
          <w:szCs w:val="24"/>
        </w:rPr>
        <w:t>Тема 9. Деньги и финансы</w:t>
      </w:r>
      <w:r w:rsidR="00CA5292">
        <w:rPr>
          <w:rFonts w:ascii="Times New Roman" w:hAnsi="Times New Roman" w:cs="Times New Roman"/>
          <w:sz w:val="24"/>
          <w:szCs w:val="24"/>
        </w:rPr>
        <w:t xml:space="preserve"> (2</w:t>
      </w:r>
      <w:r w:rsidRPr="00CA5292">
        <w:rPr>
          <w:rFonts w:ascii="Times New Roman" w:hAnsi="Times New Roman" w:cs="Times New Roman"/>
          <w:sz w:val="24"/>
          <w:szCs w:val="24"/>
        </w:rPr>
        <w:t xml:space="preserve"> ч) Происхождение и функции денег. История денег. Концепции происхождения денег: рационалистическая и эволюционная. Основные функции денег: мера стоимости; средство обращения; средство платежа; мировые деньги; сокровища. Закон денежного обращения. Бумажные деньги и законы их обращения. Векселя, банкноты, чеки. Денежная масса (M1): наличные денежные средства и чековые депозиты. Денежный (финансовый) рынок. Структура и механизм денежного рынка. Деньги и ценные бумаги (акции и облигации), дивиденды. Финансовый риск. Равновесие на денежно-финансовом рынке. Инвестиционный капитал. Норма обязательных резервов ЦБ. Ставка рефинансирования ЦБ. Политика «дорогих денег». Политика «дешевых денег».</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10. Фондовая биржа</w:t>
      </w:r>
      <w:r w:rsidR="00CA5292">
        <w:rPr>
          <w:rFonts w:ascii="Times New Roman" w:hAnsi="Times New Roman" w:cs="Times New Roman"/>
          <w:sz w:val="24"/>
          <w:szCs w:val="24"/>
        </w:rPr>
        <w:t xml:space="preserve"> (3</w:t>
      </w:r>
      <w:r w:rsidRPr="00CA5292">
        <w:rPr>
          <w:rFonts w:ascii="Times New Roman" w:hAnsi="Times New Roman" w:cs="Times New Roman"/>
          <w:sz w:val="24"/>
          <w:szCs w:val="24"/>
        </w:rPr>
        <w:t xml:space="preserve"> ч) Фондовые биржи, их деятельность. История появления фондовых бирж. «Быки» и «медведи». Биржи в России. Современная фонд</w:t>
      </w:r>
      <w:r w:rsidR="00E340CD" w:rsidRPr="00CA5292">
        <w:rPr>
          <w:rFonts w:ascii="Times New Roman" w:hAnsi="Times New Roman" w:cs="Times New Roman"/>
          <w:sz w:val="24"/>
          <w:szCs w:val="24"/>
        </w:rPr>
        <w:t>овая биржа. Основные виды торго</w:t>
      </w:r>
      <w:r w:rsidRPr="00CA5292">
        <w:rPr>
          <w:rFonts w:ascii="Times New Roman" w:hAnsi="Times New Roman" w:cs="Times New Roman"/>
          <w:sz w:val="24"/>
          <w:szCs w:val="24"/>
        </w:rPr>
        <w:t xml:space="preserve">во-финансовых бирж: </w:t>
      </w:r>
      <w:proofErr w:type="gramStart"/>
      <w:r w:rsidRPr="00CA5292">
        <w:rPr>
          <w:rFonts w:ascii="Times New Roman" w:hAnsi="Times New Roman" w:cs="Times New Roman"/>
          <w:sz w:val="24"/>
          <w:szCs w:val="24"/>
        </w:rPr>
        <w:t>фондовая</w:t>
      </w:r>
      <w:proofErr w:type="gramEnd"/>
      <w:r w:rsidRPr="00CA5292">
        <w:rPr>
          <w:rFonts w:ascii="Times New Roman" w:hAnsi="Times New Roman" w:cs="Times New Roman"/>
          <w:sz w:val="24"/>
          <w:szCs w:val="24"/>
        </w:rPr>
        <w:t xml:space="preserve">, валютная и товарная. Биржа труда. Основные операции на фондовой бирже. Фондовые ценности. Спекулятивные сделки: простая спекуляция, биржевая игра. Биржевые индексы. Брокеры и дилеры. Листинг. Система рынков фиктивного капитала. Организационно-правовые формы фондовых бирж. Фондовая биржа как объект государственного регулирования. Фондовый рынок (рынок ценных бумаг). Ценные бумаги: акции, облигации, </w:t>
      </w:r>
      <w:proofErr w:type="spellStart"/>
      <w:r w:rsidRPr="00CA5292">
        <w:rPr>
          <w:rFonts w:ascii="Times New Roman" w:hAnsi="Times New Roman" w:cs="Times New Roman"/>
          <w:sz w:val="24"/>
          <w:szCs w:val="24"/>
        </w:rPr>
        <w:t>деривативы</w:t>
      </w:r>
      <w:proofErr w:type="spellEnd"/>
      <w:r w:rsidRPr="00CA5292">
        <w:rPr>
          <w:rFonts w:ascii="Times New Roman" w:hAnsi="Times New Roman" w:cs="Times New Roman"/>
          <w:sz w:val="24"/>
          <w:szCs w:val="24"/>
        </w:rPr>
        <w:t xml:space="preserve">. Первичный и вторичный (биржевой и внебиржевой) рынок ценных бумаг. Фондовые инструменты. Акции. Конвертируемые облигации. Облигации. Депозитарные расписки. Варранты. Опционы. </w:t>
      </w:r>
      <w:r w:rsidRPr="00CA5292">
        <w:rPr>
          <w:rFonts w:ascii="Times New Roman" w:hAnsi="Times New Roman" w:cs="Times New Roman"/>
          <w:sz w:val="24"/>
          <w:szCs w:val="24"/>
        </w:rPr>
        <w:lastRenderedPageBreak/>
        <w:t xml:space="preserve">Фьючерс. Депозитный сертификат. Сберегательный сертификат. Вексель. Чек. Рынок государственных ценных бумаг и рынок корпоративных ценных бумаг. Основные участники фондового рынка: эмитенты, финансовые посредники, инвесторы, органы госрегулирования, частные компании и саморегулирующиеся организации. Инфраструктура рынка ценных бумаг — консультационные и информационные фирмы, регистраторы, депозитарные и расчетно-клиринговые сети. </w:t>
      </w:r>
      <w:proofErr w:type="spellStart"/>
      <w:r w:rsidRPr="00CA5292">
        <w:rPr>
          <w:rFonts w:ascii="Times New Roman" w:hAnsi="Times New Roman" w:cs="Times New Roman"/>
          <w:sz w:val="24"/>
          <w:szCs w:val="24"/>
        </w:rPr>
        <w:t>Внебиржевый</w:t>
      </w:r>
      <w:proofErr w:type="spellEnd"/>
      <w:r w:rsidRPr="00CA5292">
        <w:rPr>
          <w:rFonts w:ascii="Times New Roman" w:hAnsi="Times New Roman" w:cs="Times New Roman"/>
          <w:sz w:val="24"/>
          <w:szCs w:val="24"/>
        </w:rPr>
        <w:t xml:space="preserve"> рынок ценных бумаг. </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11. Страхование</w:t>
      </w:r>
      <w:r w:rsidR="00CA5292">
        <w:rPr>
          <w:rFonts w:ascii="Times New Roman" w:hAnsi="Times New Roman" w:cs="Times New Roman"/>
          <w:sz w:val="24"/>
          <w:szCs w:val="24"/>
        </w:rPr>
        <w:t xml:space="preserve"> (1 </w:t>
      </w:r>
      <w:r w:rsidRPr="00CA5292">
        <w:rPr>
          <w:rFonts w:ascii="Times New Roman" w:hAnsi="Times New Roman" w:cs="Times New Roman"/>
          <w:sz w:val="24"/>
          <w:szCs w:val="24"/>
        </w:rPr>
        <w:t>ч)</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Страхование как система экономических отношений. Обязательное и государственное страхование. Добровольное страхование. Страхование личной безопасности. Имущественное страхование. Страхование ответственности. Бессрочное (или пожизненное) и временное страхование. Страхователь (полисодержатель). Страховые взносы (страховые премии). Страховка. Страховщик.</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Тема 12. Рынок труда. Безработица. Профсоюзы</w:t>
      </w:r>
      <w:r w:rsidR="00CA5292">
        <w:rPr>
          <w:rFonts w:ascii="Times New Roman" w:hAnsi="Times New Roman" w:cs="Times New Roman"/>
          <w:sz w:val="24"/>
          <w:szCs w:val="24"/>
        </w:rPr>
        <w:t xml:space="preserve"> (2ч</w:t>
      </w:r>
      <w:proofErr w:type="gramStart"/>
      <w:r w:rsidR="00CA5292">
        <w:rPr>
          <w:rFonts w:ascii="Times New Roman" w:hAnsi="Times New Roman" w:cs="Times New Roman"/>
          <w:sz w:val="24"/>
          <w:szCs w:val="24"/>
        </w:rPr>
        <w:t xml:space="preserve"> </w:t>
      </w:r>
      <w:r w:rsidRPr="00CA5292">
        <w:rPr>
          <w:rFonts w:ascii="Times New Roman" w:hAnsi="Times New Roman" w:cs="Times New Roman"/>
          <w:sz w:val="24"/>
          <w:szCs w:val="24"/>
        </w:rPr>
        <w:t>)</w:t>
      </w:r>
      <w:proofErr w:type="gramEnd"/>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Труд и рынок рабочей силы. Труд как основной фактор производства. Рабочая сила как товар. Особенности рынка рабочей силы и занятость. Качество рабочей силы как фактор роста. Рабочая сила и теория человеческого капитала. Структура рынка труда. Безработица. Полная занятость. Уровень безработицы. Естественный уровень безработицы. Закон </w:t>
      </w:r>
      <w:proofErr w:type="spellStart"/>
      <w:r w:rsidRPr="00CA5292">
        <w:rPr>
          <w:rFonts w:ascii="Times New Roman" w:hAnsi="Times New Roman" w:cs="Times New Roman"/>
          <w:sz w:val="24"/>
          <w:szCs w:val="24"/>
        </w:rPr>
        <w:t>Оукена</w:t>
      </w:r>
      <w:proofErr w:type="spellEnd"/>
      <w:r w:rsidRPr="00CA5292">
        <w:rPr>
          <w:rFonts w:ascii="Times New Roman" w:hAnsi="Times New Roman" w:cs="Times New Roman"/>
          <w:sz w:val="24"/>
          <w:szCs w:val="24"/>
        </w:rPr>
        <w:t>. Типы (формы) безработицы: фрикционная, структурная и циклическая. Сезонная бе</w:t>
      </w:r>
      <w:r w:rsidR="00E340CD" w:rsidRPr="00CA5292">
        <w:rPr>
          <w:rFonts w:ascii="Times New Roman" w:hAnsi="Times New Roman" w:cs="Times New Roman"/>
          <w:sz w:val="24"/>
          <w:szCs w:val="24"/>
        </w:rPr>
        <w:t xml:space="preserve">зработица. Скрытая </w:t>
      </w:r>
      <w:proofErr w:type="spellStart"/>
      <w:r w:rsidR="00E340CD" w:rsidRPr="00CA5292">
        <w:rPr>
          <w:rFonts w:ascii="Times New Roman" w:hAnsi="Times New Roman" w:cs="Times New Roman"/>
          <w:sz w:val="24"/>
          <w:szCs w:val="24"/>
        </w:rPr>
        <w:t>безработица</w:t>
      </w:r>
      <w:proofErr w:type="gramStart"/>
      <w:r w:rsidR="00E340CD" w:rsidRPr="00CA5292">
        <w:rPr>
          <w:rFonts w:ascii="Times New Roman" w:hAnsi="Times New Roman" w:cs="Times New Roman"/>
          <w:sz w:val="24"/>
          <w:szCs w:val="24"/>
        </w:rPr>
        <w:t>.</w:t>
      </w:r>
      <w:r w:rsidRPr="00CA5292">
        <w:rPr>
          <w:rFonts w:ascii="Times New Roman" w:hAnsi="Times New Roman" w:cs="Times New Roman"/>
          <w:sz w:val="24"/>
          <w:szCs w:val="24"/>
        </w:rPr>
        <w:t>П</w:t>
      </w:r>
      <w:proofErr w:type="gramEnd"/>
      <w:r w:rsidRPr="00CA5292">
        <w:rPr>
          <w:rFonts w:ascii="Times New Roman" w:hAnsi="Times New Roman" w:cs="Times New Roman"/>
          <w:sz w:val="24"/>
          <w:szCs w:val="24"/>
        </w:rPr>
        <w:t>рофсоюзы</w:t>
      </w:r>
      <w:proofErr w:type="spellEnd"/>
      <w:r w:rsidRPr="00CA5292">
        <w:rPr>
          <w:rFonts w:ascii="Times New Roman" w:hAnsi="Times New Roman" w:cs="Times New Roman"/>
          <w:sz w:val="24"/>
          <w:szCs w:val="24"/>
        </w:rPr>
        <w:t>. Основные функции профсоюзов. Преимущества и недостатки участия в профсоюзном движении. Рыночная власть профсоюзов. Классификация факторов эластичности А. Маршалла. Специфика профсоюзов в РФ.</w:t>
      </w:r>
    </w:p>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b/>
          <w:sz w:val="24"/>
          <w:szCs w:val="24"/>
        </w:rPr>
        <w:t xml:space="preserve">Тема 13. Фирма— </w:t>
      </w:r>
      <w:proofErr w:type="gramStart"/>
      <w:r w:rsidRPr="00CA5292">
        <w:rPr>
          <w:rFonts w:ascii="Times New Roman" w:hAnsi="Times New Roman" w:cs="Times New Roman"/>
          <w:b/>
          <w:sz w:val="24"/>
          <w:szCs w:val="24"/>
        </w:rPr>
        <w:t>гл</w:t>
      </w:r>
      <w:proofErr w:type="gramEnd"/>
      <w:r w:rsidRPr="00CA5292">
        <w:rPr>
          <w:rFonts w:ascii="Times New Roman" w:hAnsi="Times New Roman" w:cs="Times New Roman"/>
          <w:b/>
          <w:sz w:val="24"/>
          <w:szCs w:val="24"/>
        </w:rPr>
        <w:t>авное звено рыночной экономики</w:t>
      </w:r>
      <w:r w:rsidR="00CA5292">
        <w:rPr>
          <w:rFonts w:ascii="Times New Roman" w:hAnsi="Times New Roman" w:cs="Times New Roman"/>
          <w:sz w:val="24"/>
          <w:szCs w:val="24"/>
        </w:rPr>
        <w:t xml:space="preserve"> (2</w:t>
      </w:r>
      <w:r w:rsidRPr="00CA5292">
        <w:rPr>
          <w:rFonts w:ascii="Times New Roman" w:hAnsi="Times New Roman" w:cs="Times New Roman"/>
          <w:sz w:val="24"/>
          <w:szCs w:val="24"/>
        </w:rPr>
        <w:t xml:space="preserve"> ч)</w:t>
      </w:r>
    </w:p>
    <w:p w:rsidR="0092609B"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Фирмы и их задачи. Предприятие. Организационно-правовые формы предприятия: государственное предприятие, открытое акционерное общество, закрытое акционерное общество, товарищество, индивидуальное частное предприятие, производственный кооператив, муниципальное, унитарное предприятие. Предприниматель Предпринимательство. Субъекты предпринимательства в России. Основные признаки фирмы: наличие единого имущества, стремление к эффективности, направленность на лидерство, нейтральность. Фирма и отрасль. Виды фирм: по масштабу деятельности, по форме собственности. Оптимальность размера фирмы. Преимущества и недостатки мелких фирм. Транснациональные корпорации (ТНК). Акционерное предприятие. Типы акционерных обществ. Преимущества и недостатки крупных корпораций. Транснациональные корпорации (ТНК). Факторный доход. Физический и финансовый капитал. Инвестиционный капитал: личный и заемный. Затраты и издержки. Издержки фирмы в процессе производства и сбыта товаров. Явные и неявные (вмененные) издержки. Постоянные и переменные издержки. Общие, или валовые, издержки производства. Себестоимость продукции. </w:t>
      </w:r>
      <w:proofErr w:type="gramStart"/>
      <w:r w:rsidRPr="00CA5292">
        <w:rPr>
          <w:rFonts w:ascii="Times New Roman" w:hAnsi="Times New Roman" w:cs="Times New Roman"/>
          <w:sz w:val="24"/>
          <w:szCs w:val="24"/>
        </w:rPr>
        <w:t>Прибыль (нормальная, экономическая (чистая).</w:t>
      </w:r>
      <w:proofErr w:type="gramEnd"/>
      <w:r w:rsidRPr="00CA5292">
        <w:rPr>
          <w:rFonts w:ascii="Times New Roman" w:hAnsi="Times New Roman" w:cs="Times New Roman"/>
          <w:sz w:val="24"/>
          <w:szCs w:val="24"/>
        </w:rPr>
        <w:t xml:space="preserve"> Закон убывающей отдачи (доходности). Экономическая эффективность. Рентабельность. Система показателей экономической эффективности производства. Пути повышения доходности бизнеса.</w:t>
      </w:r>
    </w:p>
    <w:p w:rsidR="00F32E0F" w:rsidRPr="00CA5292" w:rsidRDefault="00F32E0F" w:rsidP="00F32E0F">
      <w:pPr>
        <w:jc w:val="center"/>
        <w:rPr>
          <w:rFonts w:ascii="Times New Roman" w:hAnsi="Times New Roman" w:cs="Times New Roman"/>
          <w:b/>
          <w:sz w:val="24"/>
          <w:szCs w:val="24"/>
        </w:rPr>
      </w:pPr>
      <w:r w:rsidRPr="00CA5292">
        <w:rPr>
          <w:rFonts w:ascii="Times New Roman" w:hAnsi="Times New Roman" w:cs="Times New Roman"/>
          <w:b/>
          <w:sz w:val="24"/>
          <w:szCs w:val="24"/>
        </w:rPr>
        <w:lastRenderedPageBreak/>
        <w:t>11 класс</w:t>
      </w:r>
    </w:p>
    <w:p w:rsidR="00F32E0F" w:rsidRPr="00CA5292" w:rsidRDefault="00F32E0F" w:rsidP="000E05E1">
      <w:pPr>
        <w:jc w:val="center"/>
        <w:rPr>
          <w:rFonts w:ascii="Times New Roman" w:hAnsi="Times New Roman" w:cs="Times New Roman"/>
          <w:b/>
          <w:sz w:val="24"/>
          <w:szCs w:val="24"/>
        </w:rPr>
      </w:pPr>
      <w:r w:rsidRPr="00CA5292">
        <w:rPr>
          <w:rFonts w:ascii="Times New Roman" w:hAnsi="Times New Roman" w:cs="Times New Roman"/>
          <w:b/>
          <w:sz w:val="24"/>
          <w:szCs w:val="24"/>
        </w:rPr>
        <w:t>Тема 1. Менеджмент. Маркетинг. Банкротство фирм</w:t>
      </w:r>
      <w:r w:rsidR="000E05E1" w:rsidRPr="00CA5292">
        <w:rPr>
          <w:rFonts w:ascii="Times New Roman" w:hAnsi="Times New Roman" w:cs="Times New Roman"/>
          <w:b/>
          <w:sz w:val="24"/>
          <w:szCs w:val="24"/>
        </w:rPr>
        <w:t>ы (4 ч</w:t>
      </w:r>
      <w:r w:rsidRPr="00CA5292">
        <w:rPr>
          <w:rFonts w:ascii="Times New Roman" w:hAnsi="Times New Roman" w:cs="Times New Roman"/>
          <w:b/>
          <w:sz w:val="24"/>
          <w:szCs w:val="24"/>
        </w:rPr>
        <w:t>)</w:t>
      </w:r>
      <w:r w:rsidRPr="00CA5292">
        <w:rPr>
          <w:rFonts w:ascii="Times New Roman" w:hAnsi="Times New Roman" w:cs="Times New Roman"/>
          <w:sz w:val="24"/>
          <w:szCs w:val="24"/>
        </w:rPr>
        <w:t xml:space="preserve">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sz w:val="24"/>
          <w:szCs w:val="24"/>
        </w:rPr>
        <w:t xml:space="preserve">Общее понятие о менеджменте. Исторические этапы становления менеджмента. Школа научного управления (Ф. </w:t>
      </w:r>
      <w:proofErr w:type="spellStart"/>
      <w:r w:rsidRPr="00CA5292">
        <w:rPr>
          <w:rFonts w:ascii="Times New Roman" w:hAnsi="Times New Roman" w:cs="Times New Roman"/>
          <w:sz w:val="24"/>
          <w:szCs w:val="24"/>
        </w:rPr>
        <w:t>Тэйлор</w:t>
      </w:r>
      <w:proofErr w:type="spellEnd"/>
      <w:r w:rsidRPr="00CA5292">
        <w:rPr>
          <w:rFonts w:ascii="Times New Roman" w:hAnsi="Times New Roman" w:cs="Times New Roman"/>
          <w:sz w:val="24"/>
          <w:szCs w:val="24"/>
        </w:rPr>
        <w:t xml:space="preserve">). Административная школа управления (А. </w:t>
      </w:r>
      <w:proofErr w:type="spellStart"/>
      <w:r w:rsidRPr="00CA5292">
        <w:rPr>
          <w:rFonts w:ascii="Times New Roman" w:hAnsi="Times New Roman" w:cs="Times New Roman"/>
          <w:sz w:val="24"/>
          <w:szCs w:val="24"/>
        </w:rPr>
        <w:t>Файоль</w:t>
      </w:r>
      <w:proofErr w:type="spellEnd"/>
      <w:r w:rsidRPr="00CA5292">
        <w:rPr>
          <w:rFonts w:ascii="Times New Roman" w:hAnsi="Times New Roman" w:cs="Times New Roman"/>
          <w:sz w:val="24"/>
          <w:szCs w:val="24"/>
        </w:rPr>
        <w:t xml:space="preserve">). Школа человеческих отношений и разработки поведенческих наук (М. </w:t>
      </w:r>
      <w:proofErr w:type="spellStart"/>
      <w:r w:rsidRPr="00CA5292">
        <w:rPr>
          <w:rFonts w:ascii="Times New Roman" w:hAnsi="Times New Roman" w:cs="Times New Roman"/>
          <w:sz w:val="24"/>
          <w:szCs w:val="24"/>
        </w:rPr>
        <w:t>Фоллет</w:t>
      </w:r>
      <w:proofErr w:type="spellEnd"/>
      <w:r w:rsidRPr="00CA5292">
        <w:rPr>
          <w:rFonts w:ascii="Times New Roman" w:hAnsi="Times New Roman" w:cs="Times New Roman"/>
          <w:sz w:val="24"/>
          <w:szCs w:val="24"/>
        </w:rPr>
        <w:t xml:space="preserve"> и Э. </w:t>
      </w:r>
      <w:proofErr w:type="spellStart"/>
      <w:r w:rsidRPr="00CA5292">
        <w:rPr>
          <w:rFonts w:ascii="Times New Roman" w:hAnsi="Times New Roman" w:cs="Times New Roman"/>
          <w:sz w:val="24"/>
          <w:szCs w:val="24"/>
        </w:rPr>
        <w:t>Мэйони</w:t>
      </w:r>
      <w:proofErr w:type="spellEnd"/>
      <w:r w:rsidRPr="00CA5292">
        <w:rPr>
          <w:rFonts w:ascii="Times New Roman" w:hAnsi="Times New Roman" w:cs="Times New Roman"/>
          <w:sz w:val="24"/>
          <w:szCs w:val="24"/>
        </w:rPr>
        <w:t xml:space="preserve">). Теории системного анализа. Концепция социальной ответственности бизнеса. Международный характер менеджмента. Современные тенденции менеджмента. Модернизация управления. Горизонтальная, вертикальная и конгломератная структуры корпораций. Соответствие структуры основным принципам. Внедрение компьютерных технологий в управленческие системы. Менеджмент в России. Маркетинг как рыночная концепция менеджмента. Основные понятия и содержание маркетинга. Усиление связи производства с распределением и конечной реализацией продукции. Этапы развития маркетинга. Основные взаимосвязанные звенья в системе управления маркетинговыми операциями: управление торгово-посреднической сферой (системой) в деятельности корпораций; управление производственной сферой (системой), ориентированной на рынок; управление обслуживающей сферой (системой). Основные принципы маркетинга. Направленность на максимизацию прибыли. Реклама. Маркетолог. Банкротство фирмы. Процедура банкротства. Внешние признаки. Кредиторы. Судебное решение. Несостоятельность предприятия. Принудительное банкротство. Добровольная ликвидация. Реорганизация. Ликвидация. Мировое соглашение. Преднамеренное или умышленное банкротство. Внешнее управление. Законодательство РФ о банкротстве.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b/>
          <w:sz w:val="24"/>
          <w:szCs w:val="24"/>
        </w:rPr>
        <w:t>Тема 2</w:t>
      </w:r>
      <w:r w:rsidR="000E05E1" w:rsidRPr="00CA5292">
        <w:rPr>
          <w:rFonts w:ascii="Times New Roman" w:hAnsi="Times New Roman" w:cs="Times New Roman"/>
          <w:b/>
          <w:sz w:val="24"/>
          <w:szCs w:val="24"/>
        </w:rPr>
        <w:t>. Государственные финансы (4  ч</w:t>
      </w:r>
      <w:r w:rsidRPr="00CA5292">
        <w:rPr>
          <w:rFonts w:ascii="Times New Roman" w:hAnsi="Times New Roman" w:cs="Times New Roman"/>
          <w:b/>
          <w:sz w:val="24"/>
          <w:szCs w:val="24"/>
        </w:rPr>
        <w:t>)</w:t>
      </w:r>
      <w:r w:rsidRPr="00CA5292">
        <w:rPr>
          <w:rFonts w:ascii="Times New Roman" w:hAnsi="Times New Roman" w:cs="Times New Roman"/>
          <w:sz w:val="24"/>
          <w:szCs w:val="24"/>
        </w:rPr>
        <w:t xml:space="preserve">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sz w:val="24"/>
          <w:szCs w:val="24"/>
        </w:rPr>
        <w:t xml:space="preserve">Государственные финансы. Финансовая система страны. Министерство финансов. Государственный бюджет. Бюджетные принципы: </w:t>
      </w:r>
      <w:r w:rsidR="000E05E1" w:rsidRPr="00CA5292">
        <w:rPr>
          <w:rFonts w:ascii="Times New Roman" w:hAnsi="Times New Roman" w:cs="Times New Roman"/>
          <w:sz w:val="24"/>
          <w:szCs w:val="24"/>
        </w:rPr>
        <w:t>принцип единства, принцип полно</w:t>
      </w:r>
      <w:r w:rsidRPr="00CA5292">
        <w:rPr>
          <w:rFonts w:ascii="Times New Roman" w:hAnsi="Times New Roman" w:cs="Times New Roman"/>
          <w:sz w:val="24"/>
          <w:szCs w:val="24"/>
        </w:rPr>
        <w:t xml:space="preserve">ты, принцип реальности, принцип гласности. Баланс бюджета. Закономерность роста государственных расходов. Функции бюджета: фискальная, экономического регулирования, социальная. Сбалансированный государственный бюджет. Дефицит и профицит государственного бюджета. Эмиссия. Инфляция. Внутренний и внешний государственный долг. Пути преодоления задолженности государства. Реструктуризация долга. Налоги. Историческая эволюция налогообложения. Экономическая сущность налогов. Фискальная, экономическая, социальная и распределительная функции налогов. Социальные налоги. Социальные фонды. Ставка налога. Налоговая льгота. Система налогообложения. Налоговый механизм. Государственная налоговая политика. Принципы нейтральности, справедливости и эффективности. Виды налогов. Прямые и косвенные налоги. Таможенные сборы, акцизы, пошлины. Государственные и местные налоги. Пропорциональная, прогрессивная и регрессивная системы налогообложения. Признаки налоговой системы страны с развитой рыночной экономикой: прогрессивный дифференцированный характер налогообложения; частые изменения ставок налогообложения в зависимости от экономических условий, складывающихся в стране; определение начальных сумм, не облагаемых налогом. Особенности налоговой системы современной России. Рациональная система налогов как компромисс между интересами различных групп общества с учетом региональных интересов, твердых и однозначных правил построения налоговых систем.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b/>
          <w:sz w:val="24"/>
          <w:szCs w:val="24"/>
        </w:rPr>
        <w:lastRenderedPageBreak/>
        <w:t>Тема</w:t>
      </w:r>
      <w:r w:rsidR="000E05E1" w:rsidRPr="00CA5292">
        <w:rPr>
          <w:rFonts w:ascii="Times New Roman" w:hAnsi="Times New Roman" w:cs="Times New Roman"/>
          <w:b/>
          <w:sz w:val="24"/>
          <w:szCs w:val="24"/>
        </w:rPr>
        <w:t xml:space="preserve"> 3. Государство и экономика (4</w:t>
      </w:r>
      <w:r w:rsidRPr="00CA5292">
        <w:rPr>
          <w:rFonts w:ascii="Times New Roman" w:hAnsi="Times New Roman" w:cs="Times New Roman"/>
          <w:b/>
          <w:sz w:val="24"/>
          <w:szCs w:val="24"/>
        </w:rPr>
        <w:t xml:space="preserve"> ч)</w:t>
      </w:r>
      <w:r w:rsidRPr="00CA5292">
        <w:rPr>
          <w:rFonts w:ascii="Times New Roman" w:hAnsi="Times New Roman" w:cs="Times New Roman"/>
          <w:sz w:val="24"/>
          <w:szCs w:val="24"/>
        </w:rPr>
        <w:t xml:space="preserve">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sz w:val="24"/>
          <w:szCs w:val="24"/>
        </w:rPr>
        <w:t xml:space="preserve">Причины государственной экспансии в экономику. «Закон Вагнера». Экономические функции государства. Формы участия государства в экономике в современных условиях. Государственная собственность, ее типы. Значение государственного сектора. Суть теоретических споров об участии государства в экономике. Приватизация, национализация. Государственное регулирование экономики: прямые и косвенные методы. Виды национализации: социалистическая и капиталистическая (кейнсианская). Степени и формы участия государства в экономике. Экономическая политика. Особенности экономической политики в РФ. Национальные программы. Национальные проекты.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b/>
          <w:sz w:val="24"/>
          <w:szCs w:val="24"/>
        </w:rPr>
        <w:t>Тема 4. Основные макр</w:t>
      </w:r>
      <w:r w:rsidR="000E05E1" w:rsidRPr="00CA5292">
        <w:rPr>
          <w:rFonts w:ascii="Times New Roman" w:hAnsi="Times New Roman" w:cs="Times New Roman"/>
          <w:b/>
          <w:sz w:val="24"/>
          <w:szCs w:val="24"/>
        </w:rPr>
        <w:t>оэкономические показатели (2ч</w:t>
      </w:r>
      <w:r w:rsidRPr="00CA5292">
        <w:rPr>
          <w:rFonts w:ascii="Times New Roman" w:hAnsi="Times New Roman" w:cs="Times New Roman"/>
          <w:b/>
          <w:sz w:val="24"/>
          <w:szCs w:val="24"/>
        </w:rPr>
        <w:t>)</w:t>
      </w:r>
      <w:r w:rsidRPr="00CA5292">
        <w:rPr>
          <w:rFonts w:ascii="Times New Roman" w:hAnsi="Times New Roman" w:cs="Times New Roman"/>
          <w:sz w:val="24"/>
          <w:szCs w:val="24"/>
        </w:rPr>
        <w:t xml:space="preserve">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sz w:val="24"/>
          <w:szCs w:val="24"/>
        </w:rPr>
        <w:t xml:space="preserve">Валовой внутренний продукт (ВВП). Валовой национальный продукт (ВНП). Методы подсчета ВВП и ВНП. Добавленная стоимость. Реальный и номинальный ВВП. Дефлятор ВВП. Индекс покупательных цен (ИПЦ). Сопоставление ВВП разных стран и обменные курсы валют. Паритет покупательной способности (ППС). Международный валютный фонд (МВФ). ВВП и ВНП на душу населения. Национальный доход (НД). Развитые и развивающиеся страны. Индекс развития человеческого потенциала (ИРЧП). Национальный доход (НД). Трудовые, рентные и предпринимательские доходы. Прибыли корпораций и чистый процент. Фактор цены и стоимости товара в исчислении ВВП. Индекс цен. Индекс потребительских цен (ИПЦ). Стоимость потребительской корзины. Инфляция. Темпы инфляции. Темпы роста ВВП. Динамика ВВП России. Система национальных счетов (СНС). Кругооборот доходов и расходов (двухсекторная модель экономики) в национальной экономике. Расширенная (четырехсекторная) модель кругооборота в экономике. Реальный, бюджетный, денежный и внешний сектора экономики. Положительный и отрицательный баланс. Платежный баланс, его назначение. </w:t>
      </w:r>
    </w:p>
    <w:p w:rsidR="000E05E1" w:rsidRPr="00CA5292" w:rsidRDefault="000E05E1" w:rsidP="000E05E1">
      <w:pPr>
        <w:rPr>
          <w:rFonts w:ascii="Times New Roman" w:hAnsi="Times New Roman" w:cs="Times New Roman"/>
          <w:b/>
          <w:sz w:val="24"/>
          <w:szCs w:val="24"/>
        </w:rPr>
      </w:pPr>
      <w:r w:rsidRPr="00CA5292">
        <w:rPr>
          <w:rFonts w:ascii="Times New Roman" w:hAnsi="Times New Roman" w:cs="Times New Roman"/>
          <w:b/>
          <w:sz w:val="24"/>
          <w:szCs w:val="24"/>
        </w:rPr>
        <w:t>Тема 5. Экономический рост (3</w:t>
      </w:r>
      <w:r w:rsidR="00F32E0F" w:rsidRPr="00CA5292">
        <w:rPr>
          <w:rFonts w:ascii="Times New Roman" w:hAnsi="Times New Roman" w:cs="Times New Roman"/>
          <w:b/>
          <w:sz w:val="24"/>
          <w:szCs w:val="24"/>
        </w:rPr>
        <w:t>ч)</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sz w:val="24"/>
          <w:szCs w:val="24"/>
        </w:rPr>
        <w:t xml:space="preserve">Понятие экономического роста. Факторы экономического роста: рост населения и численности рабочей силы (фактор спроса и фактор эффективности); накопление капитала; земля; технологический прогресс; знания, опыт, инновации. Взаимодействие факторов роста. Инвестиции. Предпосылки инвестиционного процесса: финансовый ресурс; развитый финансовый рынок, высокая (или приемлемая) доходность от инвестиций. Зависимость экономического роста от нормы сбережений и эффективности инвестиций. Влияние научно-технического прогресса и образования на экономический рост. Экстенсивное и интенсивное развитие. Основные пути повышения производительности труда. Экономический рост и проблема защиты окружающей среды. Современная трактовка экономического роста. Концепция устойчивого роста. Мультипликатор и акселератор. Опасность обратного эффекта. Теория устойчивого экономического роста и развития: учет экологических факторов, устойчивости и стабильности роста, развитие (отраслевая и социальная сбалансированность).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b/>
          <w:sz w:val="24"/>
          <w:szCs w:val="24"/>
        </w:rPr>
        <w:t>Тема 6. Цикли</w:t>
      </w:r>
      <w:r w:rsidR="000E05E1" w:rsidRPr="00CA5292">
        <w:rPr>
          <w:rFonts w:ascii="Times New Roman" w:hAnsi="Times New Roman" w:cs="Times New Roman"/>
          <w:b/>
          <w:sz w:val="24"/>
          <w:szCs w:val="24"/>
        </w:rPr>
        <w:t>чность развития экономики (3 ч</w:t>
      </w:r>
      <w:r w:rsidRPr="00CA5292">
        <w:rPr>
          <w:rFonts w:ascii="Times New Roman" w:hAnsi="Times New Roman" w:cs="Times New Roman"/>
          <w:sz w:val="24"/>
          <w:szCs w:val="24"/>
        </w:rPr>
        <w:t xml:space="preserve">) Циклическое развитие как свойство капиталистической экономической системы. Неизбежность кризисных спадов и депрессий. Торговые кризисы. Кризисы перепроизводства. Стандартная модель </w:t>
      </w:r>
      <w:r w:rsidRPr="00CA5292">
        <w:rPr>
          <w:rFonts w:ascii="Times New Roman" w:hAnsi="Times New Roman" w:cs="Times New Roman"/>
          <w:sz w:val="24"/>
          <w:szCs w:val="24"/>
        </w:rPr>
        <w:lastRenderedPageBreak/>
        <w:t xml:space="preserve">экономического цикла. Периодичность кризисов. Мировые кризисы XX века. Фазы экономического цикла: кризис, оживление, подъем, спад. Сущность экономического кризиса. Механизм циклического движения и кризис. Формы классического экономического кризиса: перепроизводство товарного капитала; перенакопление производительного капитала; перенакопление денежного капитала. Решение противоречий в ходе кризиса. Факторы, влияющие на протекание кризиса: государственная экономическая политика, действия агентов рынка, уровень менеджерского искусства, методы действия крупных банков и корпораций, их устремленность к максимизации прибылей. Мировой финансово-экономический кризис 2008— 2010 гг. Предпосылки кризиса. Основные причины кризиса. Этапы развертывания мирового финансово-экономического кризиса. Антикризисные действия государств. Роль международных организаций. Кризис неолиберальной экономической доктрины. Необходимость участия государства в экономике. </w:t>
      </w:r>
    </w:p>
    <w:p w:rsidR="000E05E1" w:rsidRPr="00CA5292" w:rsidRDefault="00F32E0F" w:rsidP="00F32E0F">
      <w:pPr>
        <w:jc w:val="center"/>
        <w:rPr>
          <w:rFonts w:ascii="Times New Roman" w:hAnsi="Times New Roman" w:cs="Times New Roman"/>
          <w:b/>
          <w:sz w:val="24"/>
          <w:szCs w:val="24"/>
        </w:rPr>
      </w:pPr>
      <w:r w:rsidRPr="00CA5292">
        <w:rPr>
          <w:rFonts w:ascii="Times New Roman" w:hAnsi="Times New Roman" w:cs="Times New Roman"/>
          <w:b/>
          <w:sz w:val="24"/>
          <w:szCs w:val="24"/>
        </w:rPr>
        <w:t>Тема 7. Международная</w:t>
      </w:r>
      <w:r w:rsidR="000E05E1" w:rsidRPr="00CA5292">
        <w:rPr>
          <w:rFonts w:ascii="Times New Roman" w:hAnsi="Times New Roman" w:cs="Times New Roman"/>
          <w:b/>
          <w:sz w:val="24"/>
          <w:szCs w:val="24"/>
        </w:rPr>
        <w:t xml:space="preserve"> торговля. Валютные курсы (2 ч</w:t>
      </w:r>
      <w:proofErr w:type="gramStart"/>
      <w:r w:rsidR="000E05E1" w:rsidRPr="00CA5292">
        <w:rPr>
          <w:rFonts w:ascii="Times New Roman" w:hAnsi="Times New Roman" w:cs="Times New Roman"/>
          <w:b/>
          <w:sz w:val="24"/>
          <w:szCs w:val="24"/>
        </w:rPr>
        <w:t xml:space="preserve"> </w:t>
      </w:r>
      <w:r w:rsidRPr="00CA5292">
        <w:rPr>
          <w:rFonts w:ascii="Times New Roman" w:hAnsi="Times New Roman" w:cs="Times New Roman"/>
          <w:b/>
          <w:sz w:val="24"/>
          <w:szCs w:val="24"/>
        </w:rPr>
        <w:t>)</w:t>
      </w:r>
      <w:proofErr w:type="gramEnd"/>
      <w:r w:rsidRPr="00CA5292">
        <w:rPr>
          <w:rFonts w:ascii="Times New Roman" w:hAnsi="Times New Roman" w:cs="Times New Roman"/>
          <w:b/>
          <w:sz w:val="24"/>
          <w:szCs w:val="24"/>
        </w:rPr>
        <w:t xml:space="preserve">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sz w:val="24"/>
          <w:szCs w:val="24"/>
        </w:rPr>
        <w:t>Международная торговля. Внешняя торговля страны. Экспорт. Импорт. Внешнеторговый оборот. Сальдо внешней торговли. Главные торговые объединения и страны в международной торговле. Международное разделение труда (МРТ). Рост степени открытости рынков. Укрепление финансово-хозяйственных связей стран. Абсолютные и сравнительные преимущества. Интернациональная стоимость. Теория трудовой стоимости. Валютные курсы. Современная международная валютная система. Валютный коридор. Колеблющий</w:t>
      </w:r>
      <w:r w:rsidR="000E05E1" w:rsidRPr="00CA5292">
        <w:rPr>
          <w:rFonts w:ascii="Times New Roman" w:hAnsi="Times New Roman" w:cs="Times New Roman"/>
          <w:sz w:val="24"/>
          <w:szCs w:val="24"/>
        </w:rPr>
        <w:t>ся, «плаваю</w:t>
      </w:r>
      <w:r w:rsidRPr="00CA5292">
        <w:rPr>
          <w:rFonts w:ascii="Times New Roman" w:hAnsi="Times New Roman" w:cs="Times New Roman"/>
          <w:sz w:val="24"/>
          <w:szCs w:val="24"/>
        </w:rPr>
        <w:t xml:space="preserve">щий», фиксированный курс валюты. Номинальный и реальный курсы валюты. Свободно конвертируемая валюта. Метод котировки. Кросс-курс. Свободная торговля и протекционизм. Всемирная торговая организация (ВТО): цели, структура, руководящие органы. Вступление России в ВТО. Позиции России в международной торговле. Структура внешней торговли РФ.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b/>
          <w:sz w:val="24"/>
          <w:szCs w:val="24"/>
        </w:rPr>
        <w:t>Тема 8. Альтернативные системы и мод</w:t>
      </w:r>
      <w:r w:rsidR="000E05E1" w:rsidRPr="00CA5292">
        <w:rPr>
          <w:rFonts w:ascii="Times New Roman" w:hAnsi="Times New Roman" w:cs="Times New Roman"/>
          <w:b/>
          <w:sz w:val="24"/>
          <w:szCs w:val="24"/>
        </w:rPr>
        <w:t>ели современной экономики (5 ч</w:t>
      </w:r>
      <w:r w:rsidRPr="00CA5292">
        <w:rPr>
          <w:rFonts w:ascii="Times New Roman" w:hAnsi="Times New Roman" w:cs="Times New Roman"/>
          <w:sz w:val="24"/>
          <w:szCs w:val="24"/>
        </w:rPr>
        <w:t xml:space="preserve">) Альтернативные экономические системы. Система свободного предпринимательства. Монополии (олигополии). Усиление экономических функций государства, его регулирующей роли. Мировая социалистическая система как альтернативная мировая экономическая система. Главные признаки экономической системы социализма. Победа обновленного капитализма. Общее и особенное в развитии национальных типов (моделей) капитализма. Общая экономическая база и методологические принципы: принцип частной собственности, отсутствие директивной системы управления экономикой, действие конкурентных механизмов, основанных на законах спроса и предложения. Отличительные признаки экономик развитых стран. Национальные модели современной экономики. Количественные и качественные характеристики и особенности. Западноевропейская модель. Французская и германская модели. Американская модель. Шведская (скандинавская) модель. Японская модель экономики. Китайская модель как особый тип социалистического рынка. Незавершенность российской модели капитализма, ее основные характеристики. </w:t>
      </w:r>
    </w:p>
    <w:p w:rsidR="000E05E1" w:rsidRPr="00CA5292" w:rsidRDefault="00F32E0F" w:rsidP="00F32E0F">
      <w:pPr>
        <w:jc w:val="center"/>
        <w:rPr>
          <w:rFonts w:ascii="Times New Roman" w:hAnsi="Times New Roman" w:cs="Times New Roman"/>
          <w:sz w:val="24"/>
          <w:szCs w:val="24"/>
        </w:rPr>
      </w:pPr>
      <w:r w:rsidRPr="00CA5292">
        <w:rPr>
          <w:rFonts w:ascii="Times New Roman" w:hAnsi="Times New Roman" w:cs="Times New Roman"/>
          <w:b/>
          <w:sz w:val="24"/>
          <w:szCs w:val="24"/>
        </w:rPr>
        <w:t>Тема 9. Российская федерация в с</w:t>
      </w:r>
      <w:r w:rsidR="000E05E1" w:rsidRPr="00CA5292">
        <w:rPr>
          <w:rFonts w:ascii="Times New Roman" w:hAnsi="Times New Roman" w:cs="Times New Roman"/>
          <w:b/>
          <w:sz w:val="24"/>
          <w:szCs w:val="24"/>
        </w:rPr>
        <w:t>истеме мирового хозяйства (3 ч</w:t>
      </w:r>
      <w:r w:rsidRPr="00CA5292">
        <w:rPr>
          <w:rFonts w:ascii="Times New Roman" w:hAnsi="Times New Roman" w:cs="Times New Roman"/>
          <w:b/>
          <w:sz w:val="24"/>
          <w:szCs w:val="24"/>
        </w:rPr>
        <w:t>)</w:t>
      </w:r>
      <w:r w:rsidRPr="00CA5292">
        <w:rPr>
          <w:rFonts w:ascii="Times New Roman" w:hAnsi="Times New Roman" w:cs="Times New Roman"/>
          <w:sz w:val="24"/>
          <w:szCs w:val="24"/>
        </w:rPr>
        <w:t xml:space="preserve"> Место Российской Федерации в системе мирового хозяйства. Общая характеристика экономики России. Основные макроэкономические показатели России. Динамика ВВП. Факторы роста в </w:t>
      </w:r>
      <w:r w:rsidRPr="00CA5292">
        <w:rPr>
          <w:rFonts w:ascii="Times New Roman" w:hAnsi="Times New Roman" w:cs="Times New Roman"/>
          <w:sz w:val="24"/>
          <w:szCs w:val="24"/>
        </w:rPr>
        <w:lastRenderedPageBreak/>
        <w:t>российской экономике 2001—2008 гг. Место России в мировой экономике. Товарная структура экспорта и импорта страны. Осн</w:t>
      </w:r>
      <w:r w:rsidR="000E05E1" w:rsidRPr="00CA5292">
        <w:rPr>
          <w:rFonts w:ascii="Times New Roman" w:hAnsi="Times New Roman" w:cs="Times New Roman"/>
          <w:sz w:val="24"/>
          <w:szCs w:val="24"/>
        </w:rPr>
        <w:t xml:space="preserve">овные торговые партнеры </w:t>
      </w:r>
      <w:proofErr w:type="spellStart"/>
      <w:r w:rsidR="000E05E1" w:rsidRPr="00CA5292">
        <w:rPr>
          <w:rFonts w:ascii="Times New Roman" w:hAnsi="Times New Roman" w:cs="Times New Roman"/>
          <w:sz w:val="24"/>
          <w:szCs w:val="24"/>
        </w:rPr>
        <w:t>Ро</w:t>
      </w:r>
      <w:r w:rsidRPr="00CA5292">
        <w:rPr>
          <w:rFonts w:ascii="Times New Roman" w:hAnsi="Times New Roman" w:cs="Times New Roman"/>
          <w:sz w:val="24"/>
          <w:szCs w:val="24"/>
        </w:rPr>
        <w:t>сии</w:t>
      </w:r>
      <w:proofErr w:type="spellEnd"/>
      <w:r w:rsidRPr="00CA5292">
        <w:rPr>
          <w:rFonts w:ascii="Times New Roman" w:hAnsi="Times New Roman" w:cs="Times New Roman"/>
          <w:sz w:val="24"/>
          <w:szCs w:val="24"/>
        </w:rPr>
        <w:t xml:space="preserve">. Индексы концентрации и диверсификации экспорта и импорта России. Индекс условий торговли. Диверсификация экономики. Приоритетные направления внешнеэкономической деятельности Российской Федерации. </w:t>
      </w:r>
    </w:p>
    <w:p w:rsidR="00F32E0F" w:rsidRPr="00CA5292" w:rsidRDefault="00F32E0F" w:rsidP="00F32E0F">
      <w:pPr>
        <w:jc w:val="center"/>
        <w:rPr>
          <w:rFonts w:ascii="Times New Roman" w:hAnsi="Times New Roman" w:cs="Times New Roman"/>
          <w:b/>
          <w:sz w:val="24"/>
          <w:szCs w:val="24"/>
        </w:rPr>
      </w:pPr>
      <w:r w:rsidRPr="00CA5292">
        <w:rPr>
          <w:rFonts w:ascii="Times New Roman" w:hAnsi="Times New Roman" w:cs="Times New Roman"/>
          <w:b/>
          <w:sz w:val="24"/>
          <w:szCs w:val="24"/>
        </w:rPr>
        <w:t>Тема 10. Глобальные экономические проблемы и индекс развития</w:t>
      </w:r>
      <w:r w:rsidR="000E05E1" w:rsidRPr="00CA5292">
        <w:rPr>
          <w:rFonts w:ascii="Times New Roman" w:hAnsi="Times New Roman" w:cs="Times New Roman"/>
          <w:b/>
          <w:sz w:val="24"/>
          <w:szCs w:val="24"/>
        </w:rPr>
        <w:t xml:space="preserve"> человеческого потенциала (4 ч.</w:t>
      </w:r>
      <w:r w:rsidRPr="00CA5292">
        <w:rPr>
          <w:rFonts w:ascii="Times New Roman" w:hAnsi="Times New Roman" w:cs="Times New Roman"/>
          <w:b/>
          <w:sz w:val="24"/>
          <w:szCs w:val="24"/>
        </w:rPr>
        <w:t>)</w:t>
      </w:r>
      <w:r w:rsidRPr="00CA5292">
        <w:rPr>
          <w:rFonts w:ascii="Times New Roman" w:hAnsi="Times New Roman" w:cs="Times New Roman"/>
          <w:sz w:val="24"/>
          <w:szCs w:val="24"/>
        </w:rPr>
        <w:t xml:space="preserve"> Глобальные экономические проблемы современности. Проблема бедности. Продовольственная и энергетическая проблемы. Обострение экологической проблемы. Неравномерная структура распределения. Неравное потребление. Усиление социального расслоения. Основные направления решения проблем бедности и нищеты: новые модели потребления, социализация, коллективизм и солидарность. Индекс развития человеческого потенциала (ИРЧП). Понятие «концепция развития человеческого потенциала». Реализация основных базовых ценностей: прав человека, общественного благосостояния, равенства, справедливости. Оценка ИРЧП: продолжительность жизни человека, уровень образования и доходы. Индекс нищеты населения. ИРЧП в России.</w:t>
      </w:r>
    </w:p>
    <w:p w:rsidR="00F32E0F" w:rsidRPr="00CA5292" w:rsidRDefault="00F32E0F" w:rsidP="00F32E0F">
      <w:pPr>
        <w:jc w:val="center"/>
        <w:rPr>
          <w:rFonts w:ascii="Times New Roman" w:hAnsi="Times New Roman" w:cs="Times New Roman"/>
          <w:b/>
          <w:sz w:val="24"/>
          <w:szCs w:val="24"/>
        </w:rPr>
      </w:pPr>
    </w:p>
    <w:p w:rsidR="00F32E0F" w:rsidRPr="00CA5292" w:rsidRDefault="00F32E0F" w:rsidP="00F32E0F">
      <w:pPr>
        <w:jc w:val="center"/>
        <w:rPr>
          <w:rFonts w:ascii="Times New Roman" w:hAnsi="Times New Roman" w:cs="Times New Roman"/>
          <w:b/>
          <w:sz w:val="24"/>
          <w:szCs w:val="24"/>
        </w:rPr>
      </w:pPr>
    </w:p>
    <w:p w:rsidR="00E340CD" w:rsidRPr="00CA5292" w:rsidRDefault="00E340CD" w:rsidP="00B47DBC">
      <w:pPr>
        <w:jc w:val="center"/>
        <w:rPr>
          <w:rFonts w:ascii="Times New Roman" w:hAnsi="Times New Roman" w:cs="Times New Roman"/>
          <w:b/>
          <w:sz w:val="24"/>
          <w:szCs w:val="24"/>
        </w:rPr>
      </w:pPr>
      <w:r w:rsidRPr="00CA5292">
        <w:rPr>
          <w:rFonts w:ascii="Times New Roman" w:hAnsi="Times New Roman" w:cs="Times New Roman"/>
          <w:b/>
          <w:sz w:val="24"/>
          <w:szCs w:val="24"/>
        </w:rPr>
        <w:t>Тематическое планирование</w:t>
      </w:r>
    </w:p>
    <w:p w:rsidR="00CA5292" w:rsidRPr="00CA5292" w:rsidRDefault="00CA5292" w:rsidP="00B47DBC">
      <w:pPr>
        <w:jc w:val="center"/>
        <w:rPr>
          <w:rFonts w:ascii="Times New Roman" w:hAnsi="Times New Roman" w:cs="Times New Roman"/>
          <w:b/>
          <w:sz w:val="24"/>
          <w:szCs w:val="24"/>
        </w:rPr>
      </w:pPr>
      <w:r w:rsidRPr="00CA5292">
        <w:rPr>
          <w:rFonts w:ascii="Times New Roman" w:hAnsi="Times New Roman" w:cs="Times New Roman"/>
          <w:b/>
          <w:sz w:val="24"/>
          <w:szCs w:val="24"/>
        </w:rPr>
        <w:t>10 класс</w:t>
      </w:r>
    </w:p>
    <w:tbl>
      <w:tblPr>
        <w:tblStyle w:val="a5"/>
        <w:tblW w:w="0" w:type="auto"/>
        <w:tblLook w:val="04A0" w:firstRow="1" w:lastRow="0" w:firstColumn="1" w:lastColumn="0" w:noHBand="0" w:noVBand="1"/>
      </w:tblPr>
      <w:tblGrid>
        <w:gridCol w:w="940"/>
        <w:gridCol w:w="6008"/>
        <w:gridCol w:w="2340"/>
      </w:tblGrid>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 xml:space="preserve">№ </w:t>
            </w:r>
            <w:proofErr w:type="gramStart"/>
            <w:r w:rsidRPr="00CA5292">
              <w:rPr>
                <w:rFonts w:ascii="Times New Roman" w:hAnsi="Times New Roman" w:cs="Times New Roman"/>
                <w:sz w:val="24"/>
                <w:szCs w:val="24"/>
              </w:rPr>
              <w:t>п</w:t>
            </w:r>
            <w:proofErr w:type="gramEnd"/>
            <w:r w:rsidRPr="00CA5292">
              <w:rPr>
                <w:rFonts w:ascii="Times New Roman" w:hAnsi="Times New Roman" w:cs="Times New Roman"/>
                <w:sz w:val="24"/>
                <w:szCs w:val="24"/>
                <w:lang w:val="en-US"/>
              </w:rPr>
              <w:t>/</w:t>
            </w:r>
            <w:r w:rsidRPr="00CA5292">
              <w:rPr>
                <w:rFonts w:ascii="Times New Roman" w:hAnsi="Times New Roman" w:cs="Times New Roman"/>
                <w:sz w:val="24"/>
                <w:szCs w:val="24"/>
              </w:rPr>
              <w:t>п</w:t>
            </w:r>
          </w:p>
        </w:tc>
        <w:tc>
          <w:tcPr>
            <w:tcW w:w="6008"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Наименование раздела</w:t>
            </w:r>
          </w:p>
        </w:tc>
        <w:tc>
          <w:tcPr>
            <w:tcW w:w="23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Количество часов</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6008" w:type="dxa"/>
          </w:tcPr>
          <w:p w:rsidR="000E05E1" w:rsidRPr="00CA5292" w:rsidRDefault="000E05E1" w:rsidP="00E340CD">
            <w:pPr>
              <w:jc w:val="center"/>
              <w:rPr>
                <w:rFonts w:ascii="Times New Roman" w:hAnsi="Times New Roman" w:cs="Times New Roman"/>
                <w:b/>
                <w:sz w:val="24"/>
                <w:szCs w:val="24"/>
              </w:rPr>
            </w:pPr>
            <w:r w:rsidRPr="00CA5292">
              <w:rPr>
                <w:rFonts w:ascii="Times New Roman" w:hAnsi="Times New Roman" w:cs="Times New Roman"/>
                <w:b/>
                <w:sz w:val="24"/>
                <w:szCs w:val="24"/>
              </w:rPr>
              <w:t xml:space="preserve">Экономика— </w:t>
            </w:r>
            <w:proofErr w:type="gramStart"/>
            <w:r w:rsidRPr="00CA5292">
              <w:rPr>
                <w:rFonts w:ascii="Times New Roman" w:hAnsi="Times New Roman" w:cs="Times New Roman"/>
                <w:b/>
                <w:sz w:val="24"/>
                <w:szCs w:val="24"/>
              </w:rPr>
              <w:t>на</w:t>
            </w:r>
            <w:proofErr w:type="gramEnd"/>
            <w:r w:rsidRPr="00CA5292">
              <w:rPr>
                <w:rFonts w:ascii="Times New Roman" w:hAnsi="Times New Roman" w:cs="Times New Roman"/>
                <w:b/>
                <w:sz w:val="24"/>
                <w:szCs w:val="24"/>
              </w:rPr>
              <w:t>ука и практика</w:t>
            </w:r>
          </w:p>
          <w:p w:rsidR="000E05E1" w:rsidRPr="00CA5292" w:rsidRDefault="000E05E1" w:rsidP="00145360">
            <w:pPr>
              <w:rPr>
                <w:rFonts w:ascii="Times New Roman" w:hAnsi="Times New Roman" w:cs="Times New Roman"/>
                <w:sz w:val="24"/>
                <w:szCs w:val="24"/>
              </w:rPr>
            </w:pP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2</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2</w:t>
            </w:r>
          </w:p>
        </w:tc>
        <w:tc>
          <w:tcPr>
            <w:tcW w:w="6008"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b/>
                <w:sz w:val="24"/>
                <w:szCs w:val="24"/>
              </w:rPr>
              <w:t>Экономическая система государства</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3</w:t>
            </w:r>
          </w:p>
        </w:tc>
        <w:tc>
          <w:tcPr>
            <w:tcW w:w="6008"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b/>
                <w:sz w:val="24"/>
                <w:szCs w:val="24"/>
              </w:rPr>
              <w:t>Спрос</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4</w:t>
            </w:r>
          </w:p>
        </w:tc>
        <w:tc>
          <w:tcPr>
            <w:tcW w:w="6008"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b/>
                <w:sz w:val="24"/>
                <w:szCs w:val="24"/>
              </w:rPr>
              <w:t>Предложение</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2</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5</w:t>
            </w:r>
          </w:p>
        </w:tc>
        <w:tc>
          <w:tcPr>
            <w:tcW w:w="6008"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b/>
                <w:sz w:val="24"/>
                <w:szCs w:val="24"/>
              </w:rPr>
              <w:t>Цена и стоимость. Альтернативная стоимость</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6</w:t>
            </w:r>
          </w:p>
        </w:tc>
        <w:tc>
          <w:tcPr>
            <w:tcW w:w="6008"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b/>
                <w:sz w:val="24"/>
                <w:szCs w:val="24"/>
              </w:rPr>
              <w:t>Конкуренция. Типы рынков</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4</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7</w:t>
            </w:r>
          </w:p>
        </w:tc>
        <w:tc>
          <w:tcPr>
            <w:tcW w:w="6008"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b/>
                <w:sz w:val="24"/>
                <w:szCs w:val="24"/>
              </w:rPr>
              <w:t>Доходы, расходы, сбережения. Заработная плата</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5</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8</w:t>
            </w:r>
          </w:p>
        </w:tc>
        <w:tc>
          <w:tcPr>
            <w:tcW w:w="6008" w:type="dxa"/>
          </w:tcPr>
          <w:p w:rsidR="000E05E1" w:rsidRPr="00CA5292" w:rsidRDefault="000E05E1" w:rsidP="00145360">
            <w:pPr>
              <w:rPr>
                <w:rFonts w:ascii="Times New Roman" w:hAnsi="Times New Roman" w:cs="Times New Roman"/>
                <w:b/>
                <w:sz w:val="24"/>
                <w:szCs w:val="24"/>
              </w:rPr>
            </w:pPr>
            <w:r w:rsidRPr="00CA5292">
              <w:rPr>
                <w:rFonts w:ascii="Times New Roman" w:hAnsi="Times New Roman" w:cs="Times New Roman"/>
                <w:b/>
                <w:sz w:val="24"/>
                <w:szCs w:val="24"/>
              </w:rPr>
              <w:t xml:space="preserve">Банки и банковская система </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9</w:t>
            </w:r>
          </w:p>
        </w:tc>
        <w:tc>
          <w:tcPr>
            <w:tcW w:w="6008" w:type="dxa"/>
          </w:tcPr>
          <w:p w:rsidR="000E05E1" w:rsidRPr="00CA5292" w:rsidRDefault="000E05E1" w:rsidP="00145360">
            <w:pPr>
              <w:rPr>
                <w:rFonts w:ascii="Times New Roman" w:hAnsi="Times New Roman" w:cs="Times New Roman"/>
                <w:b/>
                <w:sz w:val="24"/>
                <w:szCs w:val="24"/>
              </w:rPr>
            </w:pPr>
            <w:r w:rsidRPr="00CA5292">
              <w:rPr>
                <w:rFonts w:ascii="Times New Roman" w:hAnsi="Times New Roman" w:cs="Times New Roman"/>
                <w:b/>
                <w:sz w:val="24"/>
                <w:szCs w:val="24"/>
              </w:rPr>
              <w:t>Деньги и финансы</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2</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10</w:t>
            </w:r>
          </w:p>
        </w:tc>
        <w:tc>
          <w:tcPr>
            <w:tcW w:w="6008" w:type="dxa"/>
          </w:tcPr>
          <w:p w:rsidR="000E05E1" w:rsidRPr="00CA5292" w:rsidRDefault="000E05E1" w:rsidP="00145360">
            <w:pPr>
              <w:rPr>
                <w:rFonts w:ascii="Times New Roman" w:hAnsi="Times New Roman" w:cs="Times New Roman"/>
                <w:b/>
                <w:sz w:val="24"/>
                <w:szCs w:val="24"/>
              </w:rPr>
            </w:pPr>
            <w:r w:rsidRPr="00CA5292">
              <w:rPr>
                <w:rFonts w:ascii="Times New Roman" w:hAnsi="Times New Roman" w:cs="Times New Roman"/>
                <w:b/>
                <w:sz w:val="24"/>
                <w:szCs w:val="24"/>
              </w:rPr>
              <w:t>Фондовые биржи</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11</w:t>
            </w:r>
          </w:p>
        </w:tc>
        <w:tc>
          <w:tcPr>
            <w:tcW w:w="6008" w:type="dxa"/>
          </w:tcPr>
          <w:p w:rsidR="000E05E1" w:rsidRPr="00CA5292" w:rsidRDefault="000E05E1" w:rsidP="00145360">
            <w:pPr>
              <w:rPr>
                <w:rFonts w:ascii="Times New Roman" w:hAnsi="Times New Roman" w:cs="Times New Roman"/>
                <w:b/>
                <w:sz w:val="24"/>
                <w:szCs w:val="24"/>
              </w:rPr>
            </w:pPr>
            <w:r w:rsidRPr="00CA5292">
              <w:rPr>
                <w:rFonts w:ascii="Times New Roman" w:hAnsi="Times New Roman" w:cs="Times New Roman"/>
                <w:b/>
                <w:sz w:val="24"/>
                <w:szCs w:val="24"/>
              </w:rPr>
              <w:t xml:space="preserve">Страхование </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1</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12</w:t>
            </w:r>
          </w:p>
        </w:tc>
        <w:tc>
          <w:tcPr>
            <w:tcW w:w="6008" w:type="dxa"/>
          </w:tcPr>
          <w:p w:rsidR="000E05E1" w:rsidRPr="00CA5292" w:rsidRDefault="000E05E1" w:rsidP="00145360">
            <w:pPr>
              <w:rPr>
                <w:rFonts w:ascii="Times New Roman" w:hAnsi="Times New Roman" w:cs="Times New Roman"/>
                <w:b/>
                <w:sz w:val="24"/>
                <w:szCs w:val="24"/>
              </w:rPr>
            </w:pPr>
            <w:r w:rsidRPr="00CA5292">
              <w:rPr>
                <w:rFonts w:ascii="Times New Roman" w:hAnsi="Times New Roman" w:cs="Times New Roman"/>
                <w:b/>
                <w:sz w:val="24"/>
                <w:szCs w:val="24"/>
              </w:rPr>
              <w:t>Рынок труда. Безработица. Профсоюзы</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2</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r w:rsidRPr="00CA5292">
              <w:rPr>
                <w:rFonts w:ascii="Times New Roman" w:hAnsi="Times New Roman" w:cs="Times New Roman"/>
                <w:sz w:val="24"/>
                <w:szCs w:val="24"/>
              </w:rPr>
              <w:t>13</w:t>
            </w:r>
          </w:p>
        </w:tc>
        <w:tc>
          <w:tcPr>
            <w:tcW w:w="6008" w:type="dxa"/>
          </w:tcPr>
          <w:p w:rsidR="000E05E1" w:rsidRPr="00CA5292" w:rsidRDefault="000E05E1" w:rsidP="00145360">
            <w:pPr>
              <w:rPr>
                <w:rFonts w:ascii="Times New Roman" w:hAnsi="Times New Roman" w:cs="Times New Roman"/>
                <w:b/>
                <w:sz w:val="24"/>
                <w:szCs w:val="24"/>
              </w:rPr>
            </w:pPr>
            <w:r w:rsidRPr="00CA5292">
              <w:rPr>
                <w:rFonts w:ascii="Times New Roman" w:hAnsi="Times New Roman" w:cs="Times New Roman"/>
                <w:b/>
                <w:sz w:val="24"/>
                <w:szCs w:val="24"/>
              </w:rPr>
              <w:t xml:space="preserve">Фирма— </w:t>
            </w:r>
            <w:proofErr w:type="gramStart"/>
            <w:r w:rsidRPr="00CA5292">
              <w:rPr>
                <w:rFonts w:ascii="Times New Roman" w:hAnsi="Times New Roman" w:cs="Times New Roman"/>
                <w:b/>
                <w:sz w:val="24"/>
                <w:szCs w:val="24"/>
              </w:rPr>
              <w:t>гл</w:t>
            </w:r>
            <w:proofErr w:type="gramEnd"/>
            <w:r w:rsidRPr="00CA5292">
              <w:rPr>
                <w:rFonts w:ascii="Times New Roman" w:hAnsi="Times New Roman" w:cs="Times New Roman"/>
                <w:b/>
                <w:sz w:val="24"/>
                <w:szCs w:val="24"/>
              </w:rPr>
              <w:t>авное звено рыночной экономики</w:t>
            </w:r>
          </w:p>
        </w:tc>
        <w:tc>
          <w:tcPr>
            <w:tcW w:w="2340" w:type="dxa"/>
          </w:tcPr>
          <w:p w:rsidR="000E05E1" w:rsidRPr="00CA5292" w:rsidRDefault="00CA5292" w:rsidP="00B47DBC">
            <w:pPr>
              <w:jc w:val="center"/>
              <w:rPr>
                <w:rFonts w:ascii="Times New Roman" w:hAnsi="Times New Roman" w:cs="Times New Roman"/>
                <w:sz w:val="24"/>
                <w:szCs w:val="24"/>
              </w:rPr>
            </w:pPr>
            <w:r>
              <w:rPr>
                <w:rFonts w:ascii="Times New Roman" w:hAnsi="Times New Roman" w:cs="Times New Roman"/>
                <w:sz w:val="24"/>
                <w:szCs w:val="24"/>
              </w:rPr>
              <w:t>2</w:t>
            </w:r>
          </w:p>
        </w:tc>
      </w:tr>
      <w:tr w:rsidR="000E05E1" w:rsidRPr="00CA5292" w:rsidTr="000E05E1">
        <w:tc>
          <w:tcPr>
            <w:tcW w:w="940" w:type="dxa"/>
          </w:tcPr>
          <w:p w:rsidR="000E05E1" w:rsidRPr="00CA5292" w:rsidRDefault="000E05E1" w:rsidP="00145360">
            <w:pPr>
              <w:rPr>
                <w:rFonts w:ascii="Times New Roman" w:hAnsi="Times New Roman" w:cs="Times New Roman"/>
                <w:sz w:val="24"/>
                <w:szCs w:val="24"/>
              </w:rPr>
            </w:pPr>
          </w:p>
        </w:tc>
        <w:tc>
          <w:tcPr>
            <w:tcW w:w="6008" w:type="dxa"/>
          </w:tcPr>
          <w:p w:rsidR="000E05E1" w:rsidRPr="00CA5292" w:rsidRDefault="000E05E1" w:rsidP="00145360">
            <w:pPr>
              <w:rPr>
                <w:rFonts w:ascii="Times New Roman" w:hAnsi="Times New Roman" w:cs="Times New Roman"/>
                <w:b/>
                <w:sz w:val="24"/>
                <w:szCs w:val="24"/>
              </w:rPr>
            </w:pPr>
            <w:r w:rsidRPr="00CA5292">
              <w:rPr>
                <w:rFonts w:ascii="Times New Roman" w:hAnsi="Times New Roman" w:cs="Times New Roman"/>
                <w:b/>
                <w:sz w:val="24"/>
                <w:szCs w:val="24"/>
              </w:rPr>
              <w:t>Итого</w:t>
            </w:r>
          </w:p>
        </w:tc>
        <w:tc>
          <w:tcPr>
            <w:tcW w:w="2340" w:type="dxa"/>
          </w:tcPr>
          <w:p w:rsidR="000E05E1" w:rsidRPr="00CA5292" w:rsidRDefault="000E05E1" w:rsidP="00B47DBC">
            <w:pPr>
              <w:jc w:val="center"/>
              <w:rPr>
                <w:rFonts w:ascii="Times New Roman" w:hAnsi="Times New Roman" w:cs="Times New Roman"/>
                <w:sz w:val="24"/>
                <w:szCs w:val="24"/>
              </w:rPr>
            </w:pPr>
            <w:r w:rsidRPr="00CA5292">
              <w:rPr>
                <w:rFonts w:ascii="Times New Roman" w:hAnsi="Times New Roman" w:cs="Times New Roman"/>
                <w:sz w:val="24"/>
                <w:szCs w:val="24"/>
              </w:rPr>
              <w:t>35</w:t>
            </w:r>
          </w:p>
        </w:tc>
      </w:tr>
    </w:tbl>
    <w:p w:rsidR="00E340CD" w:rsidRPr="00CA5292" w:rsidRDefault="00E340CD" w:rsidP="00145360">
      <w:pPr>
        <w:rPr>
          <w:rFonts w:ascii="Times New Roman" w:hAnsi="Times New Roman" w:cs="Times New Roman"/>
          <w:sz w:val="24"/>
          <w:szCs w:val="24"/>
        </w:rPr>
      </w:pPr>
    </w:p>
    <w:p w:rsidR="00CA5292" w:rsidRPr="00CA5292" w:rsidRDefault="00CA5292" w:rsidP="00CA5292">
      <w:pPr>
        <w:jc w:val="center"/>
        <w:rPr>
          <w:rFonts w:ascii="Times New Roman" w:hAnsi="Times New Roman" w:cs="Times New Roman"/>
          <w:b/>
          <w:sz w:val="24"/>
          <w:szCs w:val="24"/>
        </w:rPr>
      </w:pPr>
      <w:r w:rsidRPr="00CA5292">
        <w:rPr>
          <w:rFonts w:ascii="Times New Roman" w:hAnsi="Times New Roman" w:cs="Times New Roman"/>
          <w:b/>
          <w:sz w:val="24"/>
          <w:szCs w:val="24"/>
        </w:rPr>
        <w:t>11 класс</w:t>
      </w:r>
    </w:p>
    <w:tbl>
      <w:tblPr>
        <w:tblStyle w:val="a5"/>
        <w:tblW w:w="0" w:type="auto"/>
        <w:tblLook w:val="04A0" w:firstRow="1" w:lastRow="0" w:firstColumn="1" w:lastColumn="0" w:noHBand="0" w:noVBand="1"/>
      </w:tblPr>
      <w:tblGrid>
        <w:gridCol w:w="940"/>
        <w:gridCol w:w="6008"/>
        <w:gridCol w:w="2340"/>
      </w:tblGrid>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 xml:space="preserve">№ </w:t>
            </w:r>
            <w:proofErr w:type="gramStart"/>
            <w:r w:rsidRPr="00CA5292">
              <w:rPr>
                <w:rFonts w:ascii="Times New Roman" w:hAnsi="Times New Roman" w:cs="Times New Roman"/>
                <w:sz w:val="24"/>
                <w:szCs w:val="24"/>
              </w:rPr>
              <w:t>п</w:t>
            </w:r>
            <w:proofErr w:type="gramEnd"/>
            <w:r w:rsidRPr="00CA5292">
              <w:rPr>
                <w:rFonts w:ascii="Times New Roman" w:hAnsi="Times New Roman" w:cs="Times New Roman"/>
                <w:sz w:val="24"/>
                <w:szCs w:val="24"/>
                <w:lang w:val="en-US"/>
              </w:rPr>
              <w:t>/</w:t>
            </w:r>
            <w:r w:rsidRPr="00CA5292">
              <w:rPr>
                <w:rFonts w:ascii="Times New Roman" w:hAnsi="Times New Roman" w:cs="Times New Roman"/>
                <w:sz w:val="24"/>
                <w:szCs w:val="24"/>
              </w:rPr>
              <w:t>п</w:t>
            </w:r>
          </w:p>
        </w:tc>
        <w:tc>
          <w:tcPr>
            <w:tcW w:w="6008"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Наименование раздела</w:t>
            </w:r>
          </w:p>
        </w:tc>
        <w:tc>
          <w:tcPr>
            <w:tcW w:w="23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Количество часов</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1</w:t>
            </w:r>
          </w:p>
        </w:tc>
        <w:tc>
          <w:tcPr>
            <w:tcW w:w="6008"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b/>
                <w:sz w:val="24"/>
                <w:szCs w:val="24"/>
              </w:rPr>
              <w:t xml:space="preserve"> Менеджмент. Маркетинг. Банкротство фирмы </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4</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2</w:t>
            </w:r>
          </w:p>
        </w:tc>
        <w:tc>
          <w:tcPr>
            <w:tcW w:w="6008" w:type="dxa"/>
          </w:tcPr>
          <w:p w:rsidR="00CA5292" w:rsidRPr="00CA5292" w:rsidRDefault="00CA5292" w:rsidP="00CA5292">
            <w:pPr>
              <w:rPr>
                <w:rFonts w:ascii="Times New Roman" w:hAnsi="Times New Roman" w:cs="Times New Roman"/>
                <w:sz w:val="24"/>
                <w:szCs w:val="24"/>
              </w:rPr>
            </w:pPr>
            <w:r w:rsidRPr="00CA5292">
              <w:rPr>
                <w:rFonts w:ascii="Times New Roman" w:hAnsi="Times New Roman" w:cs="Times New Roman"/>
                <w:b/>
                <w:sz w:val="24"/>
                <w:szCs w:val="24"/>
              </w:rPr>
              <w:t xml:space="preserve">Государственные финансы </w:t>
            </w:r>
            <w:r w:rsidRPr="00CA5292">
              <w:rPr>
                <w:rFonts w:ascii="Times New Roman" w:hAnsi="Times New Roman" w:cs="Times New Roman"/>
                <w:sz w:val="24"/>
                <w:szCs w:val="24"/>
              </w:rPr>
              <w:t xml:space="preserve"> </w:t>
            </w:r>
          </w:p>
          <w:p w:rsidR="00CA5292" w:rsidRPr="00CA5292" w:rsidRDefault="00CA5292" w:rsidP="004454CD">
            <w:pPr>
              <w:rPr>
                <w:rFonts w:ascii="Times New Roman" w:hAnsi="Times New Roman" w:cs="Times New Roman"/>
                <w:sz w:val="24"/>
                <w:szCs w:val="24"/>
              </w:rPr>
            </w:pP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4</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3</w:t>
            </w:r>
          </w:p>
        </w:tc>
        <w:tc>
          <w:tcPr>
            <w:tcW w:w="6008"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b/>
                <w:sz w:val="24"/>
                <w:szCs w:val="24"/>
              </w:rPr>
              <w:t>Государство и экономика</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4</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4</w:t>
            </w:r>
          </w:p>
        </w:tc>
        <w:tc>
          <w:tcPr>
            <w:tcW w:w="6008"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b/>
                <w:sz w:val="24"/>
                <w:szCs w:val="24"/>
              </w:rPr>
              <w:t>Основные макроэкономические показатели</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2</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lastRenderedPageBreak/>
              <w:t>5</w:t>
            </w:r>
          </w:p>
        </w:tc>
        <w:tc>
          <w:tcPr>
            <w:tcW w:w="6008" w:type="dxa"/>
          </w:tcPr>
          <w:p w:rsidR="00CA5292" w:rsidRPr="00CA5292" w:rsidRDefault="00CA5292" w:rsidP="00CA5292">
            <w:pPr>
              <w:rPr>
                <w:rFonts w:ascii="Times New Roman" w:hAnsi="Times New Roman" w:cs="Times New Roman"/>
                <w:b/>
                <w:sz w:val="24"/>
                <w:szCs w:val="24"/>
              </w:rPr>
            </w:pPr>
            <w:r w:rsidRPr="00CA5292">
              <w:rPr>
                <w:rFonts w:ascii="Times New Roman" w:hAnsi="Times New Roman" w:cs="Times New Roman"/>
                <w:b/>
                <w:sz w:val="24"/>
                <w:szCs w:val="24"/>
              </w:rPr>
              <w:t xml:space="preserve">Экономический рост </w:t>
            </w:r>
          </w:p>
          <w:p w:rsidR="00CA5292" w:rsidRPr="00CA5292" w:rsidRDefault="00CA5292" w:rsidP="004454CD">
            <w:pPr>
              <w:rPr>
                <w:rFonts w:ascii="Times New Roman" w:hAnsi="Times New Roman" w:cs="Times New Roman"/>
                <w:sz w:val="24"/>
                <w:szCs w:val="24"/>
              </w:rPr>
            </w:pP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6</w:t>
            </w:r>
          </w:p>
        </w:tc>
        <w:tc>
          <w:tcPr>
            <w:tcW w:w="6008"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b/>
                <w:sz w:val="24"/>
                <w:szCs w:val="24"/>
              </w:rPr>
              <w:t>Цикличность развития экономики</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7</w:t>
            </w:r>
          </w:p>
        </w:tc>
        <w:tc>
          <w:tcPr>
            <w:tcW w:w="6008"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b/>
                <w:sz w:val="24"/>
                <w:szCs w:val="24"/>
              </w:rPr>
              <w:t>Международная торговля. Валютные курсы</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2</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8</w:t>
            </w:r>
          </w:p>
        </w:tc>
        <w:tc>
          <w:tcPr>
            <w:tcW w:w="6008" w:type="dxa"/>
          </w:tcPr>
          <w:p w:rsidR="00CA5292" w:rsidRPr="00CA5292" w:rsidRDefault="00CA5292" w:rsidP="004454CD">
            <w:pPr>
              <w:rPr>
                <w:rFonts w:ascii="Times New Roman" w:hAnsi="Times New Roman" w:cs="Times New Roman"/>
                <w:b/>
                <w:sz w:val="24"/>
                <w:szCs w:val="24"/>
              </w:rPr>
            </w:pPr>
            <w:r w:rsidRPr="00CA5292">
              <w:rPr>
                <w:rFonts w:ascii="Times New Roman" w:hAnsi="Times New Roman" w:cs="Times New Roman"/>
                <w:b/>
                <w:sz w:val="24"/>
                <w:szCs w:val="24"/>
              </w:rPr>
              <w:t>Альтернативные системы и модели современной экономики</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5</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9</w:t>
            </w:r>
          </w:p>
        </w:tc>
        <w:tc>
          <w:tcPr>
            <w:tcW w:w="6008" w:type="dxa"/>
          </w:tcPr>
          <w:p w:rsidR="00CA5292" w:rsidRPr="00CA5292" w:rsidRDefault="00CA5292" w:rsidP="004454CD">
            <w:pPr>
              <w:rPr>
                <w:rFonts w:ascii="Times New Roman" w:hAnsi="Times New Roman" w:cs="Times New Roman"/>
                <w:b/>
                <w:sz w:val="24"/>
                <w:szCs w:val="24"/>
              </w:rPr>
            </w:pPr>
            <w:r w:rsidRPr="00CA5292">
              <w:rPr>
                <w:rFonts w:ascii="Times New Roman" w:hAnsi="Times New Roman" w:cs="Times New Roman"/>
                <w:b/>
                <w:sz w:val="24"/>
                <w:szCs w:val="24"/>
              </w:rPr>
              <w:t>Российская федерация в системе мирового хозяйства</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3</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r w:rsidRPr="00CA5292">
              <w:rPr>
                <w:rFonts w:ascii="Times New Roman" w:hAnsi="Times New Roman" w:cs="Times New Roman"/>
                <w:sz w:val="24"/>
                <w:szCs w:val="24"/>
              </w:rPr>
              <w:t>10</w:t>
            </w:r>
          </w:p>
        </w:tc>
        <w:tc>
          <w:tcPr>
            <w:tcW w:w="6008" w:type="dxa"/>
          </w:tcPr>
          <w:p w:rsidR="00CA5292" w:rsidRPr="00CA5292" w:rsidRDefault="00CA5292" w:rsidP="004454CD">
            <w:pPr>
              <w:rPr>
                <w:rFonts w:ascii="Times New Roman" w:hAnsi="Times New Roman" w:cs="Times New Roman"/>
                <w:b/>
                <w:sz w:val="24"/>
                <w:szCs w:val="24"/>
              </w:rPr>
            </w:pPr>
            <w:r w:rsidRPr="00CA5292">
              <w:rPr>
                <w:rFonts w:ascii="Times New Roman" w:hAnsi="Times New Roman" w:cs="Times New Roman"/>
                <w:b/>
                <w:sz w:val="24"/>
                <w:szCs w:val="24"/>
              </w:rPr>
              <w:t>Глобальные экономические проблемы и индекс развития человеческого потенциала</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4</w:t>
            </w:r>
          </w:p>
        </w:tc>
      </w:tr>
      <w:tr w:rsidR="00CA5292" w:rsidRPr="00CA5292" w:rsidTr="004454CD">
        <w:tc>
          <w:tcPr>
            <w:tcW w:w="940" w:type="dxa"/>
          </w:tcPr>
          <w:p w:rsidR="00CA5292" w:rsidRPr="00CA5292" w:rsidRDefault="00CA5292" w:rsidP="004454CD">
            <w:pPr>
              <w:rPr>
                <w:rFonts w:ascii="Times New Roman" w:hAnsi="Times New Roman" w:cs="Times New Roman"/>
                <w:sz w:val="24"/>
                <w:szCs w:val="24"/>
              </w:rPr>
            </w:pPr>
          </w:p>
        </w:tc>
        <w:tc>
          <w:tcPr>
            <w:tcW w:w="6008" w:type="dxa"/>
          </w:tcPr>
          <w:p w:rsidR="00CA5292" w:rsidRPr="00CA5292" w:rsidRDefault="00CA5292" w:rsidP="004454CD">
            <w:pPr>
              <w:rPr>
                <w:rFonts w:ascii="Times New Roman" w:hAnsi="Times New Roman" w:cs="Times New Roman"/>
                <w:b/>
                <w:sz w:val="24"/>
                <w:szCs w:val="24"/>
              </w:rPr>
            </w:pPr>
            <w:r w:rsidRPr="00CA5292">
              <w:rPr>
                <w:rFonts w:ascii="Times New Roman" w:hAnsi="Times New Roman" w:cs="Times New Roman"/>
                <w:b/>
                <w:sz w:val="24"/>
                <w:szCs w:val="24"/>
              </w:rPr>
              <w:t>Итого</w:t>
            </w:r>
          </w:p>
        </w:tc>
        <w:tc>
          <w:tcPr>
            <w:tcW w:w="2340" w:type="dxa"/>
          </w:tcPr>
          <w:p w:rsidR="00CA5292" w:rsidRPr="00CA5292" w:rsidRDefault="00CA5292" w:rsidP="004454CD">
            <w:pPr>
              <w:jc w:val="center"/>
              <w:rPr>
                <w:rFonts w:ascii="Times New Roman" w:hAnsi="Times New Roman" w:cs="Times New Roman"/>
                <w:sz w:val="24"/>
                <w:szCs w:val="24"/>
              </w:rPr>
            </w:pPr>
            <w:r w:rsidRPr="00CA5292">
              <w:rPr>
                <w:rFonts w:ascii="Times New Roman" w:hAnsi="Times New Roman" w:cs="Times New Roman"/>
                <w:sz w:val="24"/>
                <w:szCs w:val="24"/>
              </w:rPr>
              <w:t>34</w:t>
            </w:r>
          </w:p>
        </w:tc>
      </w:tr>
    </w:tbl>
    <w:p w:rsidR="00CA5292" w:rsidRPr="00CA5292" w:rsidRDefault="00CA5292" w:rsidP="00CA5292">
      <w:pPr>
        <w:rPr>
          <w:rFonts w:ascii="Times New Roman" w:hAnsi="Times New Roman" w:cs="Times New Roman"/>
          <w:sz w:val="24"/>
          <w:szCs w:val="24"/>
        </w:rPr>
      </w:pPr>
    </w:p>
    <w:p w:rsidR="00CA5292" w:rsidRPr="00CA5292" w:rsidRDefault="00CA5292" w:rsidP="00CA5292">
      <w:pPr>
        <w:jc w:val="center"/>
        <w:rPr>
          <w:rFonts w:ascii="Times New Roman" w:hAnsi="Times New Roman" w:cs="Times New Roman"/>
          <w:b/>
          <w:sz w:val="24"/>
          <w:szCs w:val="24"/>
        </w:rPr>
      </w:pPr>
    </w:p>
    <w:p w:rsidR="007E3153" w:rsidRPr="00CA5292" w:rsidRDefault="007E3153" w:rsidP="00E340CD">
      <w:pPr>
        <w:jc w:val="center"/>
        <w:rPr>
          <w:rFonts w:ascii="Times New Roman" w:hAnsi="Times New Roman" w:cs="Times New Roman"/>
          <w:b/>
          <w:sz w:val="24"/>
          <w:szCs w:val="24"/>
        </w:rPr>
      </w:pPr>
    </w:p>
    <w:p w:rsidR="007E3153" w:rsidRPr="00CA5292" w:rsidRDefault="007E3153" w:rsidP="00E340CD">
      <w:pPr>
        <w:jc w:val="center"/>
        <w:rPr>
          <w:rFonts w:ascii="Times New Roman" w:hAnsi="Times New Roman" w:cs="Times New Roman"/>
          <w:b/>
          <w:sz w:val="24"/>
          <w:szCs w:val="24"/>
        </w:rPr>
      </w:pPr>
    </w:p>
    <w:p w:rsidR="007E3153" w:rsidRPr="00CA5292" w:rsidRDefault="007E3153" w:rsidP="00E340CD">
      <w:pPr>
        <w:jc w:val="center"/>
        <w:rPr>
          <w:rFonts w:ascii="Times New Roman" w:hAnsi="Times New Roman" w:cs="Times New Roman"/>
          <w:b/>
          <w:sz w:val="24"/>
          <w:szCs w:val="24"/>
        </w:rPr>
      </w:pPr>
    </w:p>
    <w:p w:rsidR="007E3153" w:rsidRPr="00CA5292" w:rsidRDefault="007E3153" w:rsidP="00E340CD">
      <w:pPr>
        <w:jc w:val="center"/>
        <w:rPr>
          <w:rFonts w:ascii="Times New Roman" w:hAnsi="Times New Roman" w:cs="Times New Roman"/>
          <w:b/>
          <w:sz w:val="24"/>
          <w:szCs w:val="24"/>
        </w:rPr>
      </w:pPr>
    </w:p>
    <w:p w:rsidR="007E3153" w:rsidRPr="00CA5292" w:rsidRDefault="007E3153" w:rsidP="00E340CD">
      <w:pPr>
        <w:jc w:val="center"/>
        <w:rPr>
          <w:rFonts w:ascii="Times New Roman" w:hAnsi="Times New Roman" w:cs="Times New Roman"/>
          <w:b/>
          <w:sz w:val="24"/>
          <w:szCs w:val="24"/>
        </w:rPr>
      </w:pPr>
    </w:p>
    <w:p w:rsidR="00CA5292" w:rsidRPr="00CA5292" w:rsidRDefault="00CA5292" w:rsidP="00E340CD">
      <w:pPr>
        <w:jc w:val="center"/>
        <w:rPr>
          <w:rFonts w:ascii="Times New Roman" w:hAnsi="Times New Roman" w:cs="Times New Roman"/>
          <w:b/>
          <w:sz w:val="24"/>
          <w:szCs w:val="24"/>
        </w:rPr>
      </w:pPr>
    </w:p>
    <w:p w:rsidR="00CA5292" w:rsidRDefault="00CA5292"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9B2DE5" w:rsidRDefault="009B2DE5" w:rsidP="00E340CD">
      <w:pPr>
        <w:jc w:val="center"/>
        <w:rPr>
          <w:rFonts w:ascii="Times New Roman" w:hAnsi="Times New Roman" w:cs="Times New Roman"/>
          <w:b/>
          <w:sz w:val="24"/>
          <w:szCs w:val="24"/>
        </w:rPr>
      </w:pPr>
    </w:p>
    <w:p w:rsidR="004454CD" w:rsidRDefault="004454CD" w:rsidP="00E340CD">
      <w:pPr>
        <w:jc w:val="center"/>
        <w:rPr>
          <w:rFonts w:ascii="Times New Roman" w:hAnsi="Times New Roman" w:cs="Times New Roman"/>
          <w:b/>
          <w:sz w:val="24"/>
          <w:szCs w:val="24"/>
        </w:rPr>
      </w:pPr>
    </w:p>
    <w:p w:rsidR="004454CD" w:rsidRDefault="004454CD" w:rsidP="00E340CD">
      <w:pPr>
        <w:jc w:val="center"/>
        <w:rPr>
          <w:rFonts w:ascii="Times New Roman" w:hAnsi="Times New Roman" w:cs="Times New Roman"/>
          <w:b/>
          <w:sz w:val="24"/>
          <w:szCs w:val="24"/>
        </w:rPr>
      </w:pPr>
    </w:p>
    <w:p w:rsidR="004454CD" w:rsidRDefault="004454CD" w:rsidP="00E340CD">
      <w:pPr>
        <w:jc w:val="center"/>
        <w:rPr>
          <w:rFonts w:ascii="Times New Roman" w:hAnsi="Times New Roman" w:cs="Times New Roman"/>
          <w:b/>
          <w:sz w:val="24"/>
          <w:szCs w:val="24"/>
        </w:rPr>
      </w:pPr>
    </w:p>
    <w:p w:rsidR="004454CD" w:rsidRPr="00CA5292" w:rsidRDefault="004454CD" w:rsidP="00E340CD">
      <w:pPr>
        <w:jc w:val="center"/>
        <w:rPr>
          <w:rFonts w:ascii="Times New Roman" w:hAnsi="Times New Roman" w:cs="Times New Roman"/>
          <w:b/>
          <w:sz w:val="24"/>
          <w:szCs w:val="24"/>
        </w:rPr>
      </w:pPr>
    </w:p>
    <w:p w:rsidR="00145360" w:rsidRPr="00CA5292" w:rsidRDefault="00145360" w:rsidP="00E340CD">
      <w:pPr>
        <w:jc w:val="center"/>
        <w:rPr>
          <w:rFonts w:ascii="Times New Roman" w:hAnsi="Times New Roman" w:cs="Times New Roman"/>
          <w:b/>
          <w:sz w:val="24"/>
          <w:szCs w:val="24"/>
        </w:rPr>
      </w:pPr>
      <w:r w:rsidRPr="00CA5292">
        <w:rPr>
          <w:rFonts w:ascii="Times New Roman" w:hAnsi="Times New Roman" w:cs="Times New Roman"/>
          <w:b/>
          <w:sz w:val="24"/>
          <w:szCs w:val="24"/>
        </w:rPr>
        <w:t>Календарно-тематическое планирование</w:t>
      </w:r>
      <w:r w:rsidR="00B47DBC" w:rsidRPr="00CA5292">
        <w:rPr>
          <w:rFonts w:ascii="Times New Roman" w:hAnsi="Times New Roman" w:cs="Times New Roman"/>
          <w:b/>
          <w:sz w:val="24"/>
          <w:szCs w:val="24"/>
        </w:rPr>
        <w:t xml:space="preserve"> курса «Экономика»</w:t>
      </w:r>
    </w:p>
    <w:tbl>
      <w:tblPr>
        <w:tblStyle w:val="a5"/>
        <w:tblW w:w="0" w:type="auto"/>
        <w:tblLook w:val="04A0" w:firstRow="1" w:lastRow="0" w:firstColumn="1" w:lastColumn="0" w:noHBand="0" w:noVBand="1"/>
      </w:tblPr>
      <w:tblGrid>
        <w:gridCol w:w="648"/>
        <w:gridCol w:w="3180"/>
        <w:gridCol w:w="1914"/>
        <w:gridCol w:w="1914"/>
        <w:gridCol w:w="1915"/>
      </w:tblGrid>
      <w:tr w:rsidR="00145360" w:rsidRPr="00CA5292" w:rsidTr="00145360">
        <w:tc>
          <w:tcPr>
            <w:tcW w:w="648" w:type="dxa"/>
          </w:tcPr>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 xml:space="preserve">№ </w:t>
            </w:r>
            <w:proofErr w:type="gramStart"/>
            <w:r w:rsidRPr="00CA5292">
              <w:rPr>
                <w:rFonts w:ascii="Times New Roman" w:hAnsi="Times New Roman" w:cs="Times New Roman"/>
                <w:sz w:val="24"/>
                <w:szCs w:val="24"/>
              </w:rPr>
              <w:t>п</w:t>
            </w:r>
            <w:proofErr w:type="gramEnd"/>
            <w:r w:rsidRPr="00CA5292">
              <w:rPr>
                <w:rFonts w:ascii="Times New Roman" w:hAnsi="Times New Roman" w:cs="Times New Roman"/>
                <w:sz w:val="24"/>
                <w:szCs w:val="24"/>
                <w:lang w:val="en-US"/>
              </w:rPr>
              <w:t>/</w:t>
            </w:r>
            <w:r w:rsidRPr="00CA5292">
              <w:rPr>
                <w:rFonts w:ascii="Times New Roman" w:hAnsi="Times New Roman" w:cs="Times New Roman"/>
                <w:sz w:val="24"/>
                <w:szCs w:val="24"/>
              </w:rPr>
              <w:t>п</w:t>
            </w:r>
          </w:p>
        </w:tc>
        <w:tc>
          <w:tcPr>
            <w:tcW w:w="3180" w:type="dxa"/>
          </w:tcPr>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Наименование  разделов</w:t>
            </w:r>
            <w:proofErr w:type="gramStart"/>
            <w:r w:rsidRPr="00CA5292">
              <w:rPr>
                <w:rFonts w:ascii="Times New Roman" w:hAnsi="Times New Roman" w:cs="Times New Roman"/>
                <w:sz w:val="24"/>
                <w:szCs w:val="24"/>
              </w:rPr>
              <w:t xml:space="preserve"> ,</w:t>
            </w:r>
            <w:proofErr w:type="gramEnd"/>
            <w:r w:rsidRPr="00CA5292">
              <w:rPr>
                <w:rFonts w:ascii="Times New Roman" w:hAnsi="Times New Roman" w:cs="Times New Roman"/>
                <w:sz w:val="24"/>
                <w:szCs w:val="24"/>
              </w:rPr>
              <w:t>тем</w:t>
            </w:r>
          </w:p>
        </w:tc>
        <w:tc>
          <w:tcPr>
            <w:tcW w:w="1914" w:type="dxa"/>
          </w:tcPr>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Количество часов</w:t>
            </w:r>
          </w:p>
        </w:tc>
        <w:tc>
          <w:tcPr>
            <w:tcW w:w="1914" w:type="dxa"/>
          </w:tcPr>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Дата по плану</w:t>
            </w:r>
          </w:p>
        </w:tc>
        <w:tc>
          <w:tcPr>
            <w:tcW w:w="1915" w:type="dxa"/>
          </w:tcPr>
          <w:p w:rsidR="00145360" w:rsidRPr="00CA5292" w:rsidRDefault="00145360" w:rsidP="00145360">
            <w:pPr>
              <w:rPr>
                <w:rFonts w:ascii="Times New Roman" w:hAnsi="Times New Roman" w:cs="Times New Roman"/>
                <w:sz w:val="24"/>
                <w:szCs w:val="24"/>
              </w:rPr>
            </w:pPr>
            <w:r w:rsidRPr="00CA5292">
              <w:rPr>
                <w:rFonts w:ascii="Times New Roman" w:hAnsi="Times New Roman" w:cs="Times New Roman"/>
                <w:sz w:val="24"/>
                <w:szCs w:val="24"/>
              </w:rPr>
              <w:t>Дата по факту</w:t>
            </w:r>
          </w:p>
        </w:tc>
      </w:tr>
      <w:tr w:rsidR="00A800C2" w:rsidRPr="00CA5292" w:rsidTr="00F32E0F">
        <w:tc>
          <w:tcPr>
            <w:tcW w:w="9571" w:type="dxa"/>
            <w:gridSpan w:val="5"/>
          </w:tcPr>
          <w:p w:rsidR="00A800C2" w:rsidRPr="00CA5292" w:rsidRDefault="00A800C2" w:rsidP="00116ACF">
            <w:pPr>
              <w:jc w:val="center"/>
              <w:rPr>
                <w:rFonts w:ascii="Times New Roman" w:hAnsi="Times New Roman" w:cs="Times New Roman"/>
                <w:b/>
                <w:sz w:val="24"/>
                <w:szCs w:val="24"/>
              </w:rPr>
            </w:pPr>
            <w:r w:rsidRPr="00CA5292">
              <w:rPr>
                <w:rFonts w:ascii="Times New Roman" w:hAnsi="Times New Roman" w:cs="Times New Roman"/>
                <w:b/>
                <w:sz w:val="24"/>
                <w:szCs w:val="24"/>
              </w:rPr>
              <w:t xml:space="preserve"> Экономика— </w:t>
            </w:r>
            <w:proofErr w:type="gramStart"/>
            <w:r w:rsidRPr="00CA5292">
              <w:rPr>
                <w:rFonts w:ascii="Times New Roman" w:hAnsi="Times New Roman" w:cs="Times New Roman"/>
                <w:b/>
                <w:sz w:val="24"/>
                <w:szCs w:val="24"/>
              </w:rPr>
              <w:t>на</w:t>
            </w:r>
            <w:proofErr w:type="gramEnd"/>
            <w:r w:rsidRPr="00CA5292">
              <w:rPr>
                <w:rFonts w:ascii="Times New Roman" w:hAnsi="Times New Roman" w:cs="Times New Roman"/>
                <w:b/>
                <w:sz w:val="24"/>
                <w:szCs w:val="24"/>
              </w:rPr>
              <w:t xml:space="preserve">ука и практика </w:t>
            </w:r>
            <w:r w:rsidR="00116ACF" w:rsidRPr="00CA5292">
              <w:rPr>
                <w:rFonts w:ascii="Times New Roman" w:hAnsi="Times New Roman" w:cs="Times New Roman"/>
                <w:b/>
                <w:sz w:val="24"/>
                <w:szCs w:val="24"/>
              </w:rPr>
              <w:t>– 2 часа</w:t>
            </w:r>
          </w:p>
          <w:p w:rsidR="00A800C2" w:rsidRPr="00CA5292" w:rsidRDefault="00A800C2" w:rsidP="00145360">
            <w:pPr>
              <w:rPr>
                <w:rFonts w:ascii="Times New Roman" w:hAnsi="Times New Roman" w:cs="Times New Roman"/>
                <w:sz w:val="24"/>
                <w:szCs w:val="24"/>
              </w:rPr>
            </w:pPr>
          </w:p>
        </w:tc>
      </w:tr>
      <w:tr w:rsidR="00145360" w:rsidRPr="00CA5292" w:rsidTr="00145360">
        <w:tc>
          <w:tcPr>
            <w:tcW w:w="648" w:type="dxa"/>
          </w:tcPr>
          <w:p w:rsidR="00145360"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3180" w:type="dxa"/>
          </w:tcPr>
          <w:p w:rsidR="00145360" w:rsidRPr="00CA5292" w:rsidRDefault="00A800C2" w:rsidP="00145360">
            <w:pPr>
              <w:rPr>
                <w:rFonts w:ascii="Times New Roman" w:hAnsi="Times New Roman" w:cs="Times New Roman"/>
                <w:sz w:val="24"/>
                <w:szCs w:val="24"/>
              </w:rPr>
            </w:pPr>
            <w:r w:rsidRPr="00CA5292">
              <w:rPr>
                <w:rFonts w:ascii="Times New Roman" w:hAnsi="Times New Roman" w:cs="Times New Roman"/>
                <w:sz w:val="24"/>
                <w:szCs w:val="24"/>
              </w:rPr>
              <w:t>Экономика как наука</w:t>
            </w:r>
          </w:p>
        </w:tc>
        <w:tc>
          <w:tcPr>
            <w:tcW w:w="1914" w:type="dxa"/>
          </w:tcPr>
          <w:p w:rsidR="00145360" w:rsidRPr="00CA5292" w:rsidRDefault="00E8385A"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45360" w:rsidRPr="00CA5292" w:rsidRDefault="00145360" w:rsidP="00145360">
            <w:pPr>
              <w:rPr>
                <w:rFonts w:ascii="Times New Roman" w:hAnsi="Times New Roman" w:cs="Times New Roman"/>
                <w:sz w:val="24"/>
                <w:szCs w:val="24"/>
              </w:rPr>
            </w:pPr>
          </w:p>
        </w:tc>
        <w:tc>
          <w:tcPr>
            <w:tcW w:w="1915" w:type="dxa"/>
          </w:tcPr>
          <w:p w:rsidR="00145360" w:rsidRPr="00CA5292" w:rsidRDefault="00145360" w:rsidP="00145360">
            <w:pPr>
              <w:rPr>
                <w:rFonts w:ascii="Times New Roman" w:hAnsi="Times New Roman" w:cs="Times New Roman"/>
                <w:sz w:val="24"/>
                <w:szCs w:val="24"/>
              </w:rPr>
            </w:pPr>
          </w:p>
        </w:tc>
      </w:tr>
      <w:tr w:rsidR="00145360" w:rsidRPr="00CA5292" w:rsidTr="00145360">
        <w:tc>
          <w:tcPr>
            <w:tcW w:w="648" w:type="dxa"/>
          </w:tcPr>
          <w:p w:rsidR="00145360"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w:t>
            </w:r>
          </w:p>
        </w:tc>
        <w:tc>
          <w:tcPr>
            <w:tcW w:w="3180" w:type="dxa"/>
          </w:tcPr>
          <w:p w:rsidR="00145360" w:rsidRPr="00CA5292" w:rsidRDefault="00A800C2" w:rsidP="00145360">
            <w:pPr>
              <w:rPr>
                <w:rFonts w:ascii="Times New Roman" w:hAnsi="Times New Roman" w:cs="Times New Roman"/>
                <w:sz w:val="24"/>
                <w:szCs w:val="24"/>
              </w:rPr>
            </w:pPr>
            <w:r w:rsidRPr="00CA5292">
              <w:rPr>
                <w:rFonts w:ascii="Times New Roman" w:hAnsi="Times New Roman" w:cs="Times New Roman"/>
                <w:sz w:val="24"/>
                <w:szCs w:val="24"/>
              </w:rPr>
              <w:t xml:space="preserve">Факторы производства, производительность труда </w:t>
            </w:r>
          </w:p>
        </w:tc>
        <w:tc>
          <w:tcPr>
            <w:tcW w:w="1914" w:type="dxa"/>
          </w:tcPr>
          <w:p w:rsidR="00145360" w:rsidRPr="00CA5292" w:rsidRDefault="00E8385A"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45360" w:rsidRPr="00CA5292" w:rsidRDefault="00145360" w:rsidP="00145360">
            <w:pPr>
              <w:rPr>
                <w:rFonts w:ascii="Times New Roman" w:hAnsi="Times New Roman" w:cs="Times New Roman"/>
                <w:sz w:val="24"/>
                <w:szCs w:val="24"/>
              </w:rPr>
            </w:pPr>
          </w:p>
        </w:tc>
        <w:tc>
          <w:tcPr>
            <w:tcW w:w="1915" w:type="dxa"/>
          </w:tcPr>
          <w:p w:rsidR="00145360" w:rsidRPr="00CA5292" w:rsidRDefault="00145360" w:rsidP="00145360">
            <w:pPr>
              <w:rPr>
                <w:rFonts w:ascii="Times New Roman" w:hAnsi="Times New Roman" w:cs="Times New Roman"/>
                <w:sz w:val="24"/>
                <w:szCs w:val="24"/>
              </w:rPr>
            </w:pPr>
          </w:p>
        </w:tc>
      </w:tr>
      <w:tr w:rsidR="00A800C2" w:rsidRPr="00CA5292" w:rsidTr="00F32E0F">
        <w:tc>
          <w:tcPr>
            <w:tcW w:w="9571" w:type="dxa"/>
            <w:gridSpan w:val="5"/>
          </w:tcPr>
          <w:p w:rsidR="00A800C2" w:rsidRPr="00CA5292" w:rsidRDefault="00A800C2" w:rsidP="00116ACF">
            <w:pPr>
              <w:jc w:val="center"/>
              <w:rPr>
                <w:rFonts w:ascii="Times New Roman" w:hAnsi="Times New Roman" w:cs="Times New Roman"/>
                <w:b/>
                <w:sz w:val="24"/>
                <w:szCs w:val="24"/>
              </w:rPr>
            </w:pPr>
            <w:r w:rsidRPr="00CA5292">
              <w:rPr>
                <w:rFonts w:ascii="Times New Roman" w:hAnsi="Times New Roman" w:cs="Times New Roman"/>
                <w:b/>
                <w:sz w:val="24"/>
                <w:szCs w:val="24"/>
              </w:rPr>
              <w:t>Экономическая система государства</w:t>
            </w:r>
            <w:r w:rsidR="00116ACF" w:rsidRPr="00CA5292">
              <w:rPr>
                <w:rFonts w:ascii="Times New Roman" w:hAnsi="Times New Roman" w:cs="Times New Roman"/>
                <w:b/>
                <w:sz w:val="24"/>
                <w:szCs w:val="24"/>
              </w:rPr>
              <w:t xml:space="preserve">- </w:t>
            </w:r>
            <w:r w:rsidRPr="00CA5292">
              <w:rPr>
                <w:rFonts w:ascii="Times New Roman" w:hAnsi="Times New Roman" w:cs="Times New Roman"/>
                <w:b/>
                <w:sz w:val="24"/>
                <w:szCs w:val="24"/>
              </w:rPr>
              <w:t>3</w:t>
            </w:r>
            <w:r w:rsidR="00116ACF" w:rsidRPr="00CA5292">
              <w:rPr>
                <w:rFonts w:ascii="Times New Roman" w:hAnsi="Times New Roman" w:cs="Times New Roman"/>
                <w:b/>
                <w:sz w:val="24"/>
                <w:szCs w:val="24"/>
              </w:rPr>
              <w:t xml:space="preserve"> часа</w:t>
            </w:r>
          </w:p>
        </w:tc>
      </w:tr>
      <w:tr w:rsidR="00145360" w:rsidRPr="00CA5292" w:rsidTr="00145360">
        <w:tc>
          <w:tcPr>
            <w:tcW w:w="648" w:type="dxa"/>
          </w:tcPr>
          <w:p w:rsidR="00145360"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3</w:t>
            </w:r>
          </w:p>
        </w:tc>
        <w:tc>
          <w:tcPr>
            <w:tcW w:w="3180" w:type="dxa"/>
          </w:tcPr>
          <w:p w:rsidR="00145360" w:rsidRPr="00CA5292" w:rsidRDefault="00A800C2" w:rsidP="00145360">
            <w:pPr>
              <w:rPr>
                <w:rFonts w:ascii="Times New Roman" w:hAnsi="Times New Roman" w:cs="Times New Roman"/>
                <w:sz w:val="24"/>
                <w:szCs w:val="24"/>
              </w:rPr>
            </w:pPr>
            <w:r w:rsidRPr="00CA5292">
              <w:rPr>
                <w:rFonts w:ascii="Times New Roman" w:hAnsi="Times New Roman" w:cs="Times New Roman"/>
                <w:sz w:val="24"/>
                <w:szCs w:val="24"/>
              </w:rPr>
              <w:t>Экономическая система. Историчес</w:t>
            </w:r>
            <w:r w:rsidR="00116ACF" w:rsidRPr="00CA5292">
              <w:rPr>
                <w:rFonts w:ascii="Times New Roman" w:hAnsi="Times New Roman" w:cs="Times New Roman"/>
                <w:sz w:val="24"/>
                <w:szCs w:val="24"/>
              </w:rPr>
              <w:t xml:space="preserve">кие типы экономических систем </w:t>
            </w:r>
          </w:p>
        </w:tc>
        <w:tc>
          <w:tcPr>
            <w:tcW w:w="1914" w:type="dxa"/>
          </w:tcPr>
          <w:p w:rsidR="00145360" w:rsidRPr="00CA5292" w:rsidRDefault="00E8385A"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45360" w:rsidRPr="00CA5292" w:rsidRDefault="00145360" w:rsidP="00145360">
            <w:pPr>
              <w:rPr>
                <w:rFonts w:ascii="Times New Roman" w:hAnsi="Times New Roman" w:cs="Times New Roman"/>
                <w:sz w:val="24"/>
                <w:szCs w:val="24"/>
              </w:rPr>
            </w:pPr>
          </w:p>
        </w:tc>
        <w:tc>
          <w:tcPr>
            <w:tcW w:w="1915" w:type="dxa"/>
          </w:tcPr>
          <w:p w:rsidR="00145360" w:rsidRPr="00CA5292" w:rsidRDefault="00145360" w:rsidP="00145360">
            <w:pPr>
              <w:rPr>
                <w:rFonts w:ascii="Times New Roman" w:hAnsi="Times New Roman" w:cs="Times New Roman"/>
                <w:sz w:val="24"/>
                <w:szCs w:val="24"/>
              </w:rPr>
            </w:pPr>
          </w:p>
        </w:tc>
      </w:tr>
      <w:tr w:rsidR="00145360" w:rsidRPr="00CA5292" w:rsidTr="00145360">
        <w:tc>
          <w:tcPr>
            <w:tcW w:w="648" w:type="dxa"/>
          </w:tcPr>
          <w:p w:rsidR="00145360"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4</w:t>
            </w:r>
          </w:p>
        </w:tc>
        <w:tc>
          <w:tcPr>
            <w:tcW w:w="3180" w:type="dxa"/>
          </w:tcPr>
          <w:p w:rsidR="00145360" w:rsidRPr="00CA5292" w:rsidRDefault="00A800C2" w:rsidP="00145360">
            <w:pPr>
              <w:rPr>
                <w:rFonts w:ascii="Times New Roman" w:hAnsi="Times New Roman" w:cs="Times New Roman"/>
                <w:sz w:val="24"/>
                <w:szCs w:val="24"/>
              </w:rPr>
            </w:pPr>
            <w:r w:rsidRPr="00CA5292">
              <w:rPr>
                <w:rFonts w:ascii="Times New Roman" w:hAnsi="Times New Roman" w:cs="Times New Roman"/>
                <w:sz w:val="24"/>
                <w:szCs w:val="24"/>
              </w:rPr>
              <w:t>Смешанная экономика</w:t>
            </w:r>
          </w:p>
        </w:tc>
        <w:tc>
          <w:tcPr>
            <w:tcW w:w="1914" w:type="dxa"/>
          </w:tcPr>
          <w:p w:rsidR="00145360" w:rsidRPr="00CA5292" w:rsidRDefault="00A800C2"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45360" w:rsidRPr="00CA5292" w:rsidRDefault="00145360" w:rsidP="00145360">
            <w:pPr>
              <w:rPr>
                <w:rFonts w:ascii="Times New Roman" w:hAnsi="Times New Roman" w:cs="Times New Roman"/>
                <w:sz w:val="24"/>
                <w:szCs w:val="24"/>
              </w:rPr>
            </w:pPr>
          </w:p>
        </w:tc>
        <w:tc>
          <w:tcPr>
            <w:tcW w:w="1915" w:type="dxa"/>
          </w:tcPr>
          <w:p w:rsidR="00145360" w:rsidRPr="00CA5292" w:rsidRDefault="00145360"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F32E0F">
            <w:pPr>
              <w:rPr>
                <w:rFonts w:ascii="Times New Roman" w:hAnsi="Times New Roman" w:cs="Times New Roman"/>
                <w:sz w:val="24"/>
                <w:szCs w:val="24"/>
              </w:rPr>
            </w:pPr>
            <w:r w:rsidRPr="00CA5292">
              <w:rPr>
                <w:rFonts w:ascii="Times New Roman" w:hAnsi="Times New Roman" w:cs="Times New Roman"/>
                <w:sz w:val="24"/>
                <w:szCs w:val="24"/>
              </w:rPr>
              <w:t>5</w:t>
            </w:r>
          </w:p>
        </w:tc>
        <w:tc>
          <w:tcPr>
            <w:tcW w:w="3180" w:type="dxa"/>
          </w:tcPr>
          <w:p w:rsidR="00116ACF" w:rsidRPr="00CA5292" w:rsidRDefault="00116ACF" w:rsidP="00F32E0F">
            <w:pPr>
              <w:rPr>
                <w:rFonts w:ascii="Times New Roman" w:hAnsi="Times New Roman" w:cs="Times New Roman"/>
                <w:sz w:val="24"/>
                <w:szCs w:val="24"/>
              </w:rPr>
            </w:pPr>
            <w:r w:rsidRPr="00CA5292">
              <w:rPr>
                <w:rFonts w:ascii="Times New Roman" w:hAnsi="Times New Roman" w:cs="Times New Roman"/>
                <w:sz w:val="24"/>
                <w:szCs w:val="24"/>
              </w:rPr>
              <w:t>Практическая работа по разделу</w:t>
            </w:r>
          </w:p>
        </w:tc>
        <w:tc>
          <w:tcPr>
            <w:tcW w:w="1914" w:type="dxa"/>
          </w:tcPr>
          <w:p w:rsidR="00116ACF" w:rsidRPr="00CA5292" w:rsidRDefault="00116ACF" w:rsidP="00F32E0F">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F32E0F">
            <w:pPr>
              <w:rPr>
                <w:rFonts w:ascii="Times New Roman" w:hAnsi="Times New Roman" w:cs="Times New Roman"/>
                <w:sz w:val="24"/>
                <w:szCs w:val="24"/>
              </w:rPr>
            </w:pPr>
          </w:p>
        </w:tc>
        <w:tc>
          <w:tcPr>
            <w:tcW w:w="1915" w:type="dxa"/>
          </w:tcPr>
          <w:p w:rsidR="00116ACF" w:rsidRPr="00CA5292" w:rsidRDefault="00116ACF" w:rsidP="00F32E0F">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Спрос- 3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6-7</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Понятие о рынке. Спрос и его содержание</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8</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Величина спроса</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Предложение- 2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9</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Объем предложения</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10</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Равновесная цена. Эластичность предложения</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Цена и стоимость. Альтернативная стоимость – 3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11</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Цена товара. Функции цен</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12</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Ценовой механизм. Стоимость товара</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13</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 xml:space="preserve">Альтернативная стоимость. Добавленная стоимость </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Конкуренция. Типы рынков-  4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14</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Понятие конкуренции, ее сущность</w:t>
            </w:r>
          </w:p>
        </w:tc>
        <w:tc>
          <w:tcPr>
            <w:tcW w:w="1914" w:type="dxa"/>
          </w:tcPr>
          <w:p w:rsidR="00116ACF" w:rsidRPr="00CA5292" w:rsidRDefault="00116ACF" w:rsidP="00145360">
            <w:pPr>
              <w:rPr>
                <w:rFonts w:ascii="Times New Roman" w:hAnsi="Times New Roman" w:cs="Times New Roman"/>
                <w:sz w:val="24"/>
                <w:szCs w:val="24"/>
              </w:rPr>
            </w:pPr>
          </w:p>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15</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Рыночные структуры. Модели современного рынка</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16</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Проект</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17</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Несовершенная конкуренция. Антимонопольная политика</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Доходы, расходы, сбережения. Заработная плата-  5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18</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Доходы</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19</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 xml:space="preserve">Расходы. Закон </w:t>
            </w:r>
            <w:proofErr w:type="spellStart"/>
            <w:r w:rsidRPr="00CA5292">
              <w:rPr>
                <w:rFonts w:ascii="Times New Roman" w:hAnsi="Times New Roman" w:cs="Times New Roman"/>
                <w:sz w:val="24"/>
                <w:szCs w:val="24"/>
              </w:rPr>
              <w:t>Энгеля</w:t>
            </w:r>
            <w:proofErr w:type="spellEnd"/>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20</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.Сбережения</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21</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Заработная плата</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22</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 xml:space="preserve">Проект </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Банки и банковская система – 3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23</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Банки. Формирование банковской системы</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lastRenderedPageBreak/>
              <w:t>24</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Кредиты</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25</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Депозиты</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Деньги и финансы – 2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26</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 xml:space="preserve">Происхождение и функции денег </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27</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Денежная масса М</w:t>
            </w:r>
            <w:proofErr w:type="gramStart"/>
            <w:r w:rsidRPr="00CA5292">
              <w:rPr>
                <w:rFonts w:ascii="Times New Roman" w:hAnsi="Times New Roman" w:cs="Times New Roman"/>
                <w:sz w:val="24"/>
                <w:szCs w:val="24"/>
              </w:rPr>
              <w:t>1</w:t>
            </w:r>
            <w:proofErr w:type="gramEnd"/>
            <w:r w:rsidRPr="00CA5292">
              <w:rPr>
                <w:rFonts w:ascii="Times New Roman" w:hAnsi="Times New Roman" w:cs="Times New Roman"/>
                <w:sz w:val="24"/>
                <w:szCs w:val="24"/>
              </w:rPr>
              <w:t xml:space="preserve">. Денежный рынок </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Фондовые биржи- 3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28</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Фондовые биржи, их деятельность</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29</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Фондовый рынок (рынок ценных бумаг). Внебиржевой рынок ценных бумаг</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Страхование – 1 час</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30</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Страхование и страховые услуги</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Рынок труда. Безработица. Профсоюзы- 2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31</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Труд и рынок рабочей силы</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32</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Безработица. Профсоюзы</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F32E0F">
        <w:tc>
          <w:tcPr>
            <w:tcW w:w="9571" w:type="dxa"/>
            <w:gridSpan w:val="5"/>
          </w:tcPr>
          <w:p w:rsidR="00116ACF" w:rsidRPr="00CA5292" w:rsidRDefault="00116ACF" w:rsidP="00116ACF">
            <w:pPr>
              <w:jc w:val="center"/>
              <w:rPr>
                <w:rFonts w:ascii="Times New Roman" w:hAnsi="Times New Roman" w:cs="Times New Roman"/>
                <w:b/>
                <w:sz w:val="24"/>
                <w:szCs w:val="24"/>
              </w:rPr>
            </w:pPr>
            <w:r w:rsidRPr="00CA5292">
              <w:rPr>
                <w:rFonts w:ascii="Times New Roman" w:hAnsi="Times New Roman" w:cs="Times New Roman"/>
                <w:b/>
                <w:sz w:val="24"/>
                <w:szCs w:val="24"/>
              </w:rPr>
              <w:t xml:space="preserve">Фирма— </w:t>
            </w:r>
            <w:proofErr w:type="gramStart"/>
            <w:r w:rsidRPr="00CA5292">
              <w:rPr>
                <w:rFonts w:ascii="Times New Roman" w:hAnsi="Times New Roman" w:cs="Times New Roman"/>
                <w:b/>
                <w:sz w:val="24"/>
                <w:szCs w:val="24"/>
              </w:rPr>
              <w:t>гл</w:t>
            </w:r>
            <w:proofErr w:type="gramEnd"/>
            <w:r w:rsidRPr="00CA5292">
              <w:rPr>
                <w:rFonts w:ascii="Times New Roman" w:hAnsi="Times New Roman" w:cs="Times New Roman"/>
                <w:b/>
                <w:sz w:val="24"/>
                <w:szCs w:val="24"/>
              </w:rPr>
              <w:t>авное звено рыночной экономики- 3 часа</w:t>
            </w: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33</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Фирмы и их задачи</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34</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Акционерное предприятие</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r w:rsidR="00116ACF" w:rsidRPr="00CA5292" w:rsidTr="00145360">
        <w:tc>
          <w:tcPr>
            <w:tcW w:w="648"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35</w:t>
            </w:r>
          </w:p>
        </w:tc>
        <w:tc>
          <w:tcPr>
            <w:tcW w:w="3180"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Факторный доход. Прибыль, издержки, инвестиции</w:t>
            </w:r>
          </w:p>
        </w:tc>
        <w:tc>
          <w:tcPr>
            <w:tcW w:w="1914" w:type="dxa"/>
          </w:tcPr>
          <w:p w:rsidR="00116ACF" w:rsidRPr="00CA5292" w:rsidRDefault="00116ACF" w:rsidP="00145360">
            <w:pPr>
              <w:rPr>
                <w:rFonts w:ascii="Times New Roman" w:hAnsi="Times New Roman" w:cs="Times New Roman"/>
                <w:sz w:val="24"/>
                <w:szCs w:val="24"/>
              </w:rPr>
            </w:pPr>
            <w:r w:rsidRPr="00CA5292">
              <w:rPr>
                <w:rFonts w:ascii="Times New Roman" w:hAnsi="Times New Roman" w:cs="Times New Roman"/>
                <w:sz w:val="24"/>
                <w:szCs w:val="24"/>
              </w:rPr>
              <w:t>1</w:t>
            </w:r>
          </w:p>
        </w:tc>
        <w:tc>
          <w:tcPr>
            <w:tcW w:w="1914" w:type="dxa"/>
          </w:tcPr>
          <w:p w:rsidR="00116ACF" w:rsidRPr="00CA5292" w:rsidRDefault="00116ACF" w:rsidP="00145360">
            <w:pPr>
              <w:rPr>
                <w:rFonts w:ascii="Times New Roman" w:hAnsi="Times New Roman" w:cs="Times New Roman"/>
                <w:sz w:val="24"/>
                <w:szCs w:val="24"/>
              </w:rPr>
            </w:pPr>
          </w:p>
        </w:tc>
        <w:tc>
          <w:tcPr>
            <w:tcW w:w="1915" w:type="dxa"/>
          </w:tcPr>
          <w:p w:rsidR="00116ACF" w:rsidRPr="00CA5292" w:rsidRDefault="00116ACF" w:rsidP="00145360">
            <w:pPr>
              <w:rPr>
                <w:rFonts w:ascii="Times New Roman" w:hAnsi="Times New Roman" w:cs="Times New Roman"/>
                <w:sz w:val="24"/>
                <w:szCs w:val="24"/>
              </w:rPr>
            </w:pPr>
          </w:p>
        </w:tc>
      </w:tr>
    </w:tbl>
    <w:p w:rsidR="00145360" w:rsidRPr="00CA5292" w:rsidRDefault="00145360" w:rsidP="00145360">
      <w:pPr>
        <w:rPr>
          <w:rFonts w:ascii="Times New Roman" w:hAnsi="Times New Roman" w:cs="Times New Roman"/>
          <w:sz w:val="24"/>
          <w:szCs w:val="24"/>
        </w:rPr>
      </w:pPr>
    </w:p>
    <w:p w:rsidR="00CA7FF4" w:rsidRPr="00CA5292" w:rsidRDefault="00CA7FF4" w:rsidP="00CA7FF4">
      <w:pPr>
        <w:jc w:val="center"/>
        <w:rPr>
          <w:rFonts w:ascii="Times New Roman" w:hAnsi="Times New Roman" w:cs="Times New Roman"/>
          <w:b/>
          <w:sz w:val="24"/>
          <w:szCs w:val="24"/>
        </w:rPr>
      </w:pPr>
      <w:r w:rsidRPr="00CA5292">
        <w:rPr>
          <w:rFonts w:ascii="Times New Roman" w:hAnsi="Times New Roman" w:cs="Times New Roman"/>
          <w:b/>
          <w:sz w:val="24"/>
          <w:szCs w:val="24"/>
        </w:rPr>
        <w:t>Лист изменений в тематическом планировании</w:t>
      </w:r>
    </w:p>
    <w:p w:rsidR="00CA7FF4" w:rsidRPr="00CA5292" w:rsidRDefault="00CA7FF4" w:rsidP="00CA7FF4">
      <w:pPr>
        <w:jc w:val="center"/>
        <w:rPr>
          <w:rFonts w:ascii="Times New Roman" w:hAnsi="Times New Roman" w:cs="Times New Roman"/>
          <w:b/>
          <w:sz w:val="24"/>
          <w:szCs w:val="24"/>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0"/>
        <w:gridCol w:w="1099"/>
        <w:gridCol w:w="3486"/>
        <w:gridCol w:w="1843"/>
        <w:gridCol w:w="2490"/>
      </w:tblGrid>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hideMark/>
          </w:tcPr>
          <w:p w:rsidR="00CA7FF4" w:rsidRPr="00CA5292" w:rsidRDefault="00CA7FF4">
            <w:pPr>
              <w:suppressAutoHyphens/>
              <w:jc w:val="center"/>
              <w:rPr>
                <w:rFonts w:ascii="Times New Roman" w:eastAsia="SimSun" w:hAnsi="Times New Roman" w:cs="Times New Roman"/>
                <w:kern w:val="2"/>
                <w:sz w:val="24"/>
                <w:szCs w:val="24"/>
                <w:lang w:eastAsia="hi-IN" w:bidi="hi-IN"/>
              </w:rPr>
            </w:pPr>
            <w:r w:rsidRPr="00CA5292">
              <w:rPr>
                <w:rFonts w:ascii="Times New Roman" w:hAnsi="Times New Roman" w:cs="Times New Roman"/>
                <w:sz w:val="24"/>
                <w:szCs w:val="24"/>
              </w:rPr>
              <w:t>№ записи</w:t>
            </w:r>
          </w:p>
        </w:tc>
        <w:tc>
          <w:tcPr>
            <w:tcW w:w="1099" w:type="dxa"/>
            <w:tcBorders>
              <w:top w:val="single" w:sz="4" w:space="0" w:color="000000"/>
              <w:left w:val="single" w:sz="4" w:space="0" w:color="000000"/>
              <w:bottom w:val="single" w:sz="4" w:space="0" w:color="000000"/>
              <w:right w:val="single" w:sz="4" w:space="0" w:color="000000"/>
            </w:tcBorders>
            <w:hideMark/>
          </w:tcPr>
          <w:p w:rsidR="00CA7FF4" w:rsidRPr="00CA5292" w:rsidRDefault="00CA7FF4">
            <w:pPr>
              <w:suppressAutoHyphens/>
              <w:jc w:val="center"/>
              <w:rPr>
                <w:rFonts w:ascii="Times New Roman" w:eastAsia="SimSun" w:hAnsi="Times New Roman" w:cs="Times New Roman"/>
                <w:kern w:val="2"/>
                <w:sz w:val="24"/>
                <w:szCs w:val="24"/>
                <w:lang w:eastAsia="hi-IN" w:bidi="hi-IN"/>
              </w:rPr>
            </w:pPr>
            <w:r w:rsidRPr="00CA5292">
              <w:rPr>
                <w:rFonts w:ascii="Times New Roman" w:hAnsi="Times New Roman" w:cs="Times New Roman"/>
                <w:sz w:val="24"/>
                <w:szCs w:val="24"/>
              </w:rPr>
              <w:t>Дата</w:t>
            </w:r>
          </w:p>
        </w:tc>
        <w:tc>
          <w:tcPr>
            <w:tcW w:w="3486" w:type="dxa"/>
            <w:tcBorders>
              <w:top w:val="single" w:sz="4" w:space="0" w:color="000000"/>
              <w:left w:val="single" w:sz="4" w:space="0" w:color="000000"/>
              <w:bottom w:val="single" w:sz="4" w:space="0" w:color="000000"/>
              <w:right w:val="single" w:sz="4" w:space="0" w:color="000000"/>
            </w:tcBorders>
            <w:hideMark/>
          </w:tcPr>
          <w:p w:rsidR="00CA7FF4" w:rsidRPr="00CA5292" w:rsidRDefault="00CA7FF4">
            <w:pPr>
              <w:jc w:val="center"/>
              <w:rPr>
                <w:rFonts w:ascii="Times New Roman" w:eastAsia="SimSun" w:hAnsi="Times New Roman" w:cs="Times New Roman"/>
                <w:kern w:val="2"/>
                <w:sz w:val="24"/>
                <w:szCs w:val="24"/>
                <w:lang w:eastAsia="hi-IN" w:bidi="hi-IN"/>
              </w:rPr>
            </w:pPr>
            <w:r w:rsidRPr="00CA5292">
              <w:rPr>
                <w:rFonts w:ascii="Times New Roman" w:hAnsi="Times New Roman" w:cs="Times New Roman"/>
                <w:sz w:val="24"/>
                <w:szCs w:val="24"/>
              </w:rPr>
              <w:t>Изменения,</w:t>
            </w:r>
          </w:p>
          <w:p w:rsidR="00CA7FF4" w:rsidRPr="00CA5292" w:rsidRDefault="00CA7FF4">
            <w:pPr>
              <w:suppressAutoHyphens/>
              <w:jc w:val="center"/>
              <w:rPr>
                <w:rFonts w:ascii="Times New Roman" w:eastAsia="SimSun" w:hAnsi="Times New Roman" w:cs="Times New Roman"/>
                <w:kern w:val="2"/>
                <w:sz w:val="24"/>
                <w:szCs w:val="24"/>
                <w:lang w:eastAsia="hi-IN" w:bidi="hi-IN"/>
              </w:rPr>
            </w:pPr>
            <w:r w:rsidRPr="00CA5292">
              <w:rPr>
                <w:rFonts w:ascii="Times New Roman" w:hAnsi="Times New Roman" w:cs="Times New Roman"/>
                <w:sz w:val="24"/>
                <w:szCs w:val="24"/>
              </w:rPr>
              <w:t xml:space="preserve"> внесенные в КТП</w:t>
            </w:r>
          </w:p>
        </w:tc>
        <w:tc>
          <w:tcPr>
            <w:tcW w:w="1843" w:type="dxa"/>
            <w:tcBorders>
              <w:top w:val="single" w:sz="4" w:space="0" w:color="000000"/>
              <w:left w:val="single" w:sz="4" w:space="0" w:color="000000"/>
              <w:bottom w:val="single" w:sz="4" w:space="0" w:color="000000"/>
              <w:right w:val="single" w:sz="4" w:space="0" w:color="000000"/>
            </w:tcBorders>
            <w:hideMark/>
          </w:tcPr>
          <w:p w:rsidR="00CA7FF4" w:rsidRPr="00CA5292" w:rsidRDefault="00CA7FF4">
            <w:pPr>
              <w:suppressAutoHyphens/>
              <w:jc w:val="center"/>
              <w:rPr>
                <w:rFonts w:ascii="Times New Roman" w:eastAsia="SimSun" w:hAnsi="Times New Roman" w:cs="Times New Roman"/>
                <w:kern w:val="2"/>
                <w:sz w:val="24"/>
                <w:szCs w:val="24"/>
                <w:lang w:eastAsia="hi-IN" w:bidi="hi-IN"/>
              </w:rPr>
            </w:pPr>
            <w:r w:rsidRPr="00CA5292">
              <w:rPr>
                <w:rFonts w:ascii="Times New Roman" w:hAnsi="Times New Roman" w:cs="Times New Roman"/>
                <w:sz w:val="24"/>
                <w:szCs w:val="24"/>
              </w:rPr>
              <w:t xml:space="preserve">Причина </w:t>
            </w:r>
          </w:p>
        </w:tc>
        <w:tc>
          <w:tcPr>
            <w:tcW w:w="2490" w:type="dxa"/>
            <w:tcBorders>
              <w:top w:val="single" w:sz="4" w:space="0" w:color="000000"/>
              <w:left w:val="single" w:sz="4" w:space="0" w:color="000000"/>
              <w:bottom w:val="single" w:sz="4" w:space="0" w:color="000000"/>
              <w:right w:val="single" w:sz="4" w:space="0" w:color="000000"/>
            </w:tcBorders>
            <w:hideMark/>
          </w:tcPr>
          <w:p w:rsidR="00CA7FF4" w:rsidRPr="00CA5292" w:rsidRDefault="00CA7FF4">
            <w:pPr>
              <w:suppressAutoHyphens/>
              <w:jc w:val="center"/>
              <w:rPr>
                <w:rFonts w:ascii="Times New Roman" w:eastAsia="SimSun" w:hAnsi="Times New Roman" w:cs="Times New Roman"/>
                <w:kern w:val="2"/>
                <w:sz w:val="24"/>
                <w:szCs w:val="24"/>
                <w:lang w:eastAsia="hi-IN" w:bidi="hi-IN"/>
              </w:rPr>
            </w:pPr>
            <w:r w:rsidRPr="00CA5292">
              <w:rPr>
                <w:rFonts w:ascii="Times New Roman" w:hAnsi="Times New Roman" w:cs="Times New Roman"/>
                <w:sz w:val="24"/>
                <w:szCs w:val="24"/>
              </w:rPr>
              <w:t>Согласование с зам. директора по УР</w:t>
            </w: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r w:rsidR="00CA7FF4" w:rsidRPr="00CA5292" w:rsidTr="00CA7FF4">
        <w:tc>
          <w:tcPr>
            <w:tcW w:w="91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099"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3486"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1843"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c>
          <w:tcPr>
            <w:tcW w:w="2490" w:type="dxa"/>
            <w:tcBorders>
              <w:top w:val="single" w:sz="4" w:space="0" w:color="000000"/>
              <w:left w:val="single" w:sz="4" w:space="0" w:color="000000"/>
              <w:bottom w:val="single" w:sz="4" w:space="0" w:color="000000"/>
              <w:right w:val="single" w:sz="4" w:space="0" w:color="000000"/>
            </w:tcBorders>
          </w:tcPr>
          <w:p w:rsidR="00CA7FF4" w:rsidRPr="00CA5292" w:rsidRDefault="00CA7FF4">
            <w:pPr>
              <w:suppressAutoHyphens/>
              <w:jc w:val="center"/>
              <w:rPr>
                <w:rFonts w:ascii="Times New Roman" w:eastAsia="SimSun" w:hAnsi="Times New Roman" w:cs="Times New Roman"/>
                <w:b/>
                <w:kern w:val="2"/>
                <w:sz w:val="24"/>
                <w:szCs w:val="24"/>
                <w:lang w:eastAsia="hi-IN" w:bidi="hi-IN"/>
              </w:rPr>
            </w:pPr>
          </w:p>
        </w:tc>
      </w:tr>
    </w:tbl>
    <w:p w:rsidR="00CA7FF4" w:rsidRPr="00CA5292" w:rsidRDefault="00CA7FF4" w:rsidP="00145360">
      <w:pPr>
        <w:rPr>
          <w:rFonts w:ascii="Times New Roman" w:hAnsi="Times New Roman" w:cs="Times New Roman"/>
          <w:sz w:val="24"/>
          <w:szCs w:val="24"/>
        </w:rPr>
      </w:pPr>
    </w:p>
    <w:p w:rsidR="0092609B" w:rsidRPr="00CA5292" w:rsidRDefault="0092609B" w:rsidP="0092609B">
      <w:pPr>
        <w:rPr>
          <w:rFonts w:ascii="Times New Roman" w:hAnsi="Times New Roman" w:cs="Times New Roman"/>
          <w:sz w:val="24"/>
          <w:szCs w:val="24"/>
        </w:rPr>
      </w:pPr>
    </w:p>
    <w:p w:rsidR="00D877BA" w:rsidRPr="00CA5292" w:rsidRDefault="00D877BA">
      <w:pPr>
        <w:rPr>
          <w:rFonts w:ascii="Times New Roman" w:hAnsi="Times New Roman" w:cs="Times New Roman"/>
          <w:sz w:val="24"/>
          <w:szCs w:val="24"/>
        </w:rPr>
      </w:pPr>
    </w:p>
    <w:sectPr w:rsidR="00D877BA" w:rsidRPr="00CA52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053A"/>
    <w:multiLevelType w:val="multilevel"/>
    <w:tmpl w:val="88C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2021D"/>
    <w:multiLevelType w:val="multilevel"/>
    <w:tmpl w:val="7852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1E41A1"/>
    <w:multiLevelType w:val="multilevel"/>
    <w:tmpl w:val="F338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E43FF3"/>
    <w:multiLevelType w:val="multilevel"/>
    <w:tmpl w:val="0210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C60B82"/>
    <w:multiLevelType w:val="multilevel"/>
    <w:tmpl w:val="4726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412FA8"/>
    <w:multiLevelType w:val="multilevel"/>
    <w:tmpl w:val="0EC8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B93F64"/>
    <w:multiLevelType w:val="multilevel"/>
    <w:tmpl w:val="2B04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C506DF"/>
    <w:multiLevelType w:val="multilevel"/>
    <w:tmpl w:val="B4DA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6"/>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09B"/>
    <w:rsid w:val="000E05E1"/>
    <w:rsid w:val="00116ACF"/>
    <w:rsid w:val="00145360"/>
    <w:rsid w:val="00280759"/>
    <w:rsid w:val="0040659F"/>
    <w:rsid w:val="004454CD"/>
    <w:rsid w:val="00666879"/>
    <w:rsid w:val="007E3153"/>
    <w:rsid w:val="007F15AB"/>
    <w:rsid w:val="008458C5"/>
    <w:rsid w:val="0092609B"/>
    <w:rsid w:val="009B2DE5"/>
    <w:rsid w:val="00A800C2"/>
    <w:rsid w:val="00B47DBC"/>
    <w:rsid w:val="00CA5292"/>
    <w:rsid w:val="00CA7FF4"/>
    <w:rsid w:val="00D877BA"/>
    <w:rsid w:val="00E340CD"/>
    <w:rsid w:val="00E8385A"/>
    <w:rsid w:val="00EA2DE9"/>
    <w:rsid w:val="00F32E0F"/>
    <w:rsid w:val="00F76229"/>
    <w:rsid w:val="00FD6C6C"/>
    <w:rsid w:val="00FF4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60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609B"/>
    <w:rPr>
      <w:rFonts w:ascii="Tahoma" w:hAnsi="Tahoma" w:cs="Tahoma"/>
      <w:sz w:val="16"/>
      <w:szCs w:val="16"/>
    </w:rPr>
  </w:style>
  <w:style w:type="table" w:styleId="a5">
    <w:name w:val="Table Grid"/>
    <w:basedOn w:val="a1"/>
    <w:uiPriority w:val="59"/>
    <w:rsid w:val="0014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semiHidden/>
    <w:unhideWhenUsed/>
    <w:rsid w:val="00F76229"/>
    <w:pPr>
      <w:suppressAutoHyphens/>
      <w:spacing w:after="120" w:line="240" w:lineRule="auto"/>
      <w:ind w:left="283"/>
    </w:pPr>
    <w:rPr>
      <w:rFonts w:ascii="Times New Roman" w:eastAsia="SimSun" w:hAnsi="Times New Roman" w:cs="Mangal"/>
      <w:kern w:val="2"/>
      <w:sz w:val="24"/>
      <w:szCs w:val="21"/>
      <w:lang w:eastAsia="hi-IN" w:bidi="hi-IN"/>
    </w:rPr>
  </w:style>
  <w:style w:type="character" w:customStyle="1" w:styleId="a7">
    <w:name w:val="Основной текст с отступом Знак"/>
    <w:basedOn w:val="a0"/>
    <w:link w:val="a6"/>
    <w:uiPriority w:val="99"/>
    <w:semiHidden/>
    <w:rsid w:val="00F76229"/>
    <w:rPr>
      <w:rFonts w:ascii="Times New Roman" w:eastAsia="SimSun" w:hAnsi="Times New Roman" w:cs="Mangal"/>
      <w:kern w:val="2"/>
      <w:sz w:val="24"/>
      <w:szCs w:val="21"/>
      <w:lang w:eastAsia="hi-IN" w:bidi="hi-IN"/>
    </w:rPr>
  </w:style>
  <w:style w:type="paragraph" w:styleId="a8">
    <w:name w:val="Normal (Web)"/>
    <w:basedOn w:val="a"/>
    <w:uiPriority w:val="99"/>
    <w:semiHidden/>
    <w:unhideWhenUsed/>
    <w:rsid w:val="00D877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F32E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60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609B"/>
    <w:rPr>
      <w:rFonts w:ascii="Tahoma" w:hAnsi="Tahoma" w:cs="Tahoma"/>
      <w:sz w:val="16"/>
      <w:szCs w:val="16"/>
    </w:rPr>
  </w:style>
  <w:style w:type="table" w:styleId="a5">
    <w:name w:val="Table Grid"/>
    <w:basedOn w:val="a1"/>
    <w:uiPriority w:val="59"/>
    <w:rsid w:val="0014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semiHidden/>
    <w:unhideWhenUsed/>
    <w:rsid w:val="00F76229"/>
    <w:pPr>
      <w:suppressAutoHyphens/>
      <w:spacing w:after="120" w:line="240" w:lineRule="auto"/>
      <w:ind w:left="283"/>
    </w:pPr>
    <w:rPr>
      <w:rFonts w:ascii="Times New Roman" w:eastAsia="SimSun" w:hAnsi="Times New Roman" w:cs="Mangal"/>
      <w:kern w:val="2"/>
      <w:sz w:val="24"/>
      <w:szCs w:val="21"/>
      <w:lang w:eastAsia="hi-IN" w:bidi="hi-IN"/>
    </w:rPr>
  </w:style>
  <w:style w:type="character" w:customStyle="1" w:styleId="a7">
    <w:name w:val="Основной текст с отступом Знак"/>
    <w:basedOn w:val="a0"/>
    <w:link w:val="a6"/>
    <w:uiPriority w:val="99"/>
    <w:semiHidden/>
    <w:rsid w:val="00F76229"/>
    <w:rPr>
      <w:rFonts w:ascii="Times New Roman" w:eastAsia="SimSun" w:hAnsi="Times New Roman" w:cs="Mangal"/>
      <w:kern w:val="2"/>
      <w:sz w:val="24"/>
      <w:szCs w:val="21"/>
      <w:lang w:eastAsia="hi-IN" w:bidi="hi-IN"/>
    </w:rPr>
  </w:style>
  <w:style w:type="paragraph" w:styleId="a8">
    <w:name w:val="Normal (Web)"/>
    <w:basedOn w:val="a"/>
    <w:uiPriority w:val="99"/>
    <w:semiHidden/>
    <w:unhideWhenUsed/>
    <w:rsid w:val="00D877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F32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8011">
      <w:bodyDiv w:val="1"/>
      <w:marLeft w:val="0"/>
      <w:marRight w:val="0"/>
      <w:marTop w:val="0"/>
      <w:marBottom w:val="0"/>
      <w:divBdr>
        <w:top w:val="none" w:sz="0" w:space="0" w:color="auto"/>
        <w:left w:val="none" w:sz="0" w:space="0" w:color="auto"/>
        <w:bottom w:val="none" w:sz="0" w:space="0" w:color="auto"/>
        <w:right w:val="none" w:sz="0" w:space="0" w:color="auto"/>
      </w:divBdr>
    </w:div>
    <w:div w:id="384914338">
      <w:bodyDiv w:val="1"/>
      <w:marLeft w:val="0"/>
      <w:marRight w:val="0"/>
      <w:marTop w:val="0"/>
      <w:marBottom w:val="0"/>
      <w:divBdr>
        <w:top w:val="none" w:sz="0" w:space="0" w:color="auto"/>
        <w:left w:val="none" w:sz="0" w:space="0" w:color="auto"/>
        <w:bottom w:val="none" w:sz="0" w:space="0" w:color="auto"/>
        <w:right w:val="none" w:sz="0" w:space="0" w:color="auto"/>
      </w:divBdr>
    </w:div>
    <w:div w:id="666783242">
      <w:bodyDiv w:val="1"/>
      <w:marLeft w:val="0"/>
      <w:marRight w:val="0"/>
      <w:marTop w:val="0"/>
      <w:marBottom w:val="0"/>
      <w:divBdr>
        <w:top w:val="none" w:sz="0" w:space="0" w:color="auto"/>
        <w:left w:val="none" w:sz="0" w:space="0" w:color="auto"/>
        <w:bottom w:val="none" w:sz="0" w:space="0" w:color="auto"/>
        <w:right w:val="none" w:sz="0" w:space="0" w:color="auto"/>
      </w:divBdr>
    </w:div>
    <w:div w:id="830750510">
      <w:marLeft w:val="0"/>
      <w:marRight w:val="0"/>
      <w:marTop w:val="0"/>
      <w:marBottom w:val="0"/>
      <w:divBdr>
        <w:top w:val="none" w:sz="0" w:space="0" w:color="auto"/>
        <w:left w:val="none" w:sz="0" w:space="0" w:color="auto"/>
        <w:bottom w:val="none" w:sz="0" w:space="0" w:color="auto"/>
        <w:right w:val="none" w:sz="0" w:space="0" w:color="auto"/>
      </w:divBdr>
      <w:divsChild>
        <w:div w:id="1404982626">
          <w:marLeft w:val="0"/>
          <w:marRight w:val="0"/>
          <w:marTop w:val="0"/>
          <w:marBottom w:val="0"/>
          <w:divBdr>
            <w:top w:val="single" w:sz="6" w:space="0" w:color="888888"/>
            <w:left w:val="single" w:sz="6" w:space="0" w:color="888888"/>
            <w:bottom w:val="single" w:sz="6" w:space="0" w:color="888888"/>
            <w:right w:val="single" w:sz="6" w:space="0" w:color="888888"/>
          </w:divBdr>
          <w:divsChild>
            <w:div w:id="1123235639">
              <w:marLeft w:val="0"/>
              <w:marRight w:val="0"/>
              <w:marTop w:val="0"/>
              <w:marBottom w:val="0"/>
              <w:divBdr>
                <w:top w:val="none" w:sz="0" w:space="0" w:color="auto"/>
                <w:left w:val="none" w:sz="0" w:space="0" w:color="auto"/>
                <w:bottom w:val="none" w:sz="0" w:space="0" w:color="auto"/>
                <w:right w:val="none" w:sz="0" w:space="0" w:color="auto"/>
              </w:divBdr>
              <w:divsChild>
                <w:div w:id="12577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097147">
      <w:bodyDiv w:val="1"/>
      <w:marLeft w:val="0"/>
      <w:marRight w:val="0"/>
      <w:marTop w:val="0"/>
      <w:marBottom w:val="0"/>
      <w:divBdr>
        <w:top w:val="none" w:sz="0" w:space="0" w:color="auto"/>
        <w:left w:val="none" w:sz="0" w:space="0" w:color="auto"/>
        <w:bottom w:val="none" w:sz="0" w:space="0" w:color="auto"/>
        <w:right w:val="none" w:sz="0" w:space="0" w:color="auto"/>
      </w:divBdr>
    </w:div>
    <w:div w:id="1545749045">
      <w:bodyDiv w:val="1"/>
      <w:marLeft w:val="0"/>
      <w:marRight w:val="0"/>
      <w:marTop w:val="0"/>
      <w:marBottom w:val="0"/>
      <w:divBdr>
        <w:top w:val="none" w:sz="0" w:space="0" w:color="auto"/>
        <w:left w:val="none" w:sz="0" w:space="0" w:color="auto"/>
        <w:bottom w:val="none" w:sz="0" w:space="0" w:color="auto"/>
        <w:right w:val="none" w:sz="0" w:space="0" w:color="auto"/>
      </w:divBdr>
    </w:div>
    <w:div w:id="1817603725">
      <w:marLeft w:val="0"/>
      <w:marRight w:val="0"/>
      <w:marTop w:val="0"/>
      <w:marBottom w:val="0"/>
      <w:divBdr>
        <w:top w:val="none" w:sz="0" w:space="0" w:color="auto"/>
        <w:left w:val="none" w:sz="0" w:space="0" w:color="auto"/>
        <w:bottom w:val="none" w:sz="0" w:space="0" w:color="auto"/>
        <w:right w:val="none" w:sz="0" w:space="0" w:color="auto"/>
      </w:divBdr>
      <w:divsChild>
        <w:div w:id="810829480">
          <w:marLeft w:val="0"/>
          <w:marRight w:val="0"/>
          <w:marTop w:val="0"/>
          <w:marBottom w:val="0"/>
          <w:divBdr>
            <w:top w:val="none" w:sz="0" w:space="0" w:color="auto"/>
            <w:left w:val="none" w:sz="0" w:space="0" w:color="auto"/>
            <w:bottom w:val="none" w:sz="0" w:space="0" w:color="auto"/>
            <w:right w:val="none" w:sz="0" w:space="0" w:color="auto"/>
          </w:divBdr>
        </w:div>
        <w:div w:id="1223174675">
          <w:marLeft w:val="0"/>
          <w:marRight w:val="0"/>
          <w:marTop w:val="0"/>
          <w:marBottom w:val="0"/>
          <w:divBdr>
            <w:top w:val="none" w:sz="0" w:space="0" w:color="auto"/>
            <w:left w:val="none" w:sz="0" w:space="0" w:color="auto"/>
            <w:bottom w:val="none" w:sz="0" w:space="0" w:color="auto"/>
            <w:right w:val="none" w:sz="0" w:space="0" w:color="auto"/>
          </w:divBdr>
          <w:divsChild>
            <w:div w:id="1796172299">
              <w:marLeft w:val="0"/>
              <w:marRight w:val="0"/>
              <w:marTop w:val="0"/>
              <w:marBottom w:val="0"/>
              <w:divBdr>
                <w:top w:val="none" w:sz="0" w:space="0" w:color="auto"/>
                <w:left w:val="none" w:sz="0" w:space="0" w:color="auto"/>
                <w:bottom w:val="none" w:sz="0" w:space="0" w:color="auto"/>
                <w:right w:val="none" w:sz="0" w:space="0" w:color="auto"/>
              </w:divBdr>
              <w:divsChild>
                <w:div w:id="1027027898">
                  <w:marLeft w:val="0"/>
                  <w:marRight w:val="0"/>
                  <w:marTop w:val="0"/>
                  <w:marBottom w:val="0"/>
                  <w:divBdr>
                    <w:top w:val="none" w:sz="0" w:space="0" w:color="auto"/>
                    <w:left w:val="none" w:sz="0" w:space="0" w:color="auto"/>
                    <w:bottom w:val="none" w:sz="0" w:space="0" w:color="auto"/>
                    <w:right w:val="none" w:sz="0" w:space="0" w:color="auto"/>
                  </w:divBdr>
                  <w:divsChild>
                    <w:div w:id="16122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13125">
          <w:marLeft w:val="0"/>
          <w:marRight w:val="0"/>
          <w:marTop w:val="0"/>
          <w:marBottom w:val="0"/>
          <w:divBdr>
            <w:top w:val="none" w:sz="0" w:space="0" w:color="auto"/>
            <w:left w:val="none" w:sz="0" w:space="0" w:color="auto"/>
            <w:bottom w:val="none" w:sz="0" w:space="0" w:color="auto"/>
            <w:right w:val="none" w:sz="0" w:space="0" w:color="auto"/>
          </w:divBdr>
          <w:divsChild>
            <w:div w:id="1930847114">
              <w:marLeft w:val="0"/>
              <w:marRight w:val="0"/>
              <w:marTop w:val="0"/>
              <w:marBottom w:val="0"/>
              <w:divBdr>
                <w:top w:val="none" w:sz="0" w:space="0" w:color="auto"/>
                <w:left w:val="none" w:sz="0" w:space="0" w:color="auto"/>
                <w:bottom w:val="none" w:sz="0" w:space="0" w:color="auto"/>
                <w:right w:val="none" w:sz="0" w:space="0" w:color="auto"/>
              </w:divBdr>
              <w:divsChild>
                <w:div w:id="1487698559">
                  <w:marLeft w:val="0"/>
                  <w:marRight w:val="0"/>
                  <w:marTop w:val="0"/>
                  <w:marBottom w:val="0"/>
                  <w:divBdr>
                    <w:top w:val="none" w:sz="0" w:space="0" w:color="auto"/>
                    <w:left w:val="none" w:sz="0" w:space="0" w:color="auto"/>
                    <w:bottom w:val="none" w:sz="0" w:space="0" w:color="auto"/>
                    <w:right w:val="none" w:sz="0" w:space="0" w:color="auto"/>
                  </w:divBdr>
                </w:div>
                <w:div w:id="19288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4345">
          <w:marLeft w:val="0"/>
          <w:marRight w:val="0"/>
          <w:marTop w:val="0"/>
          <w:marBottom w:val="0"/>
          <w:divBdr>
            <w:top w:val="none" w:sz="0" w:space="0" w:color="auto"/>
            <w:left w:val="none" w:sz="0" w:space="0" w:color="auto"/>
            <w:bottom w:val="none" w:sz="0" w:space="0" w:color="auto"/>
            <w:right w:val="none" w:sz="0" w:space="0" w:color="auto"/>
          </w:divBdr>
          <w:divsChild>
            <w:div w:id="1624117412">
              <w:marLeft w:val="0"/>
              <w:marRight w:val="0"/>
              <w:marTop w:val="0"/>
              <w:marBottom w:val="0"/>
              <w:divBdr>
                <w:top w:val="none" w:sz="0" w:space="0" w:color="auto"/>
                <w:left w:val="none" w:sz="0" w:space="0" w:color="auto"/>
                <w:bottom w:val="none" w:sz="0" w:space="0" w:color="auto"/>
                <w:right w:val="none" w:sz="0" w:space="0" w:color="auto"/>
              </w:divBdr>
            </w:div>
            <w:div w:id="1438016923">
              <w:marLeft w:val="0"/>
              <w:marRight w:val="0"/>
              <w:marTop w:val="0"/>
              <w:marBottom w:val="0"/>
              <w:divBdr>
                <w:top w:val="none" w:sz="0" w:space="0" w:color="auto"/>
                <w:left w:val="none" w:sz="0" w:space="0" w:color="auto"/>
                <w:bottom w:val="none" w:sz="0" w:space="0" w:color="auto"/>
                <w:right w:val="none" w:sz="0" w:space="0" w:color="auto"/>
              </w:divBdr>
              <w:divsChild>
                <w:div w:id="80874903">
                  <w:marLeft w:val="0"/>
                  <w:marRight w:val="0"/>
                  <w:marTop w:val="0"/>
                  <w:marBottom w:val="0"/>
                  <w:divBdr>
                    <w:top w:val="none" w:sz="0" w:space="0" w:color="auto"/>
                    <w:left w:val="none" w:sz="0" w:space="0" w:color="auto"/>
                    <w:bottom w:val="none" w:sz="0" w:space="0" w:color="auto"/>
                    <w:right w:val="none" w:sz="0" w:space="0" w:color="auto"/>
                  </w:divBdr>
                  <w:divsChild>
                    <w:div w:id="478110387">
                      <w:marLeft w:val="0"/>
                      <w:marRight w:val="0"/>
                      <w:marTop w:val="0"/>
                      <w:marBottom w:val="0"/>
                      <w:divBdr>
                        <w:top w:val="none" w:sz="0" w:space="0" w:color="auto"/>
                        <w:left w:val="none" w:sz="0" w:space="0" w:color="auto"/>
                        <w:bottom w:val="none" w:sz="0" w:space="0" w:color="auto"/>
                        <w:right w:val="none" w:sz="0" w:space="0" w:color="auto"/>
                      </w:divBdr>
                      <w:divsChild>
                        <w:div w:id="2089812117">
                          <w:marLeft w:val="0"/>
                          <w:marRight w:val="0"/>
                          <w:marTop w:val="0"/>
                          <w:marBottom w:val="0"/>
                          <w:divBdr>
                            <w:top w:val="none" w:sz="0" w:space="0" w:color="auto"/>
                            <w:left w:val="none" w:sz="0" w:space="0" w:color="auto"/>
                            <w:bottom w:val="none" w:sz="0" w:space="0" w:color="auto"/>
                            <w:right w:val="none" w:sz="0" w:space="0" w:color="auto"/>
                          </w:divBdr>
                        </w:div>
                        <w:div w:id="1254045913">
                          <w:marLeft w:val="0"/>
                          <w:marRight w:val="0"/>
                          <w:marTop w:val="0"/>
                          <w:marBottom w:val="0"/>
                          <w:divBdr>
                            <w:top w:val="none" w:sz="0" w:space="0" w:color="auto"/>
                            <w:left w:val="none" w:sz="0" w:space="0" w:color="auto"/>
                            <w:bottom w:val="none" w:sz="0" w:space="0" w:color="auto"/>
                            <w:right w:val="none" w:sz="0" w:space="0" w:color="auto"/>
                          </w:divBdr>
                        </w:div>
                        <w:div w:id="18136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9733">
              <w:marLeft w:val="0"/>
              <w:marRight w:val="0"/>
              <w:marTop w:val="0"/>
              <w:marBottom w:val="0"/>
              <w:divBdr>
                <w:top w:val="none" w:sz="0" w:space="0" w:color="auto"/>
                <w:left w:val="none" w:sz="0" w:space="0" w:color="auto"/>
                <w:bottom w:val="none" w:sz="0" w:space="0" w:color="auto"/>
                <w:right w:val="none" w:sz="0" w:space="0" w:color="auto"/>
              </w:divBdr>
            </w:div>
            <w:div w:id="491071580">
              <w:marLeft w:val="0"/>
              <w:marRight w:val="0"/>
              <w:marTop w:val="0"/>
              <w:marBottom w:val="0"/>
              <w:divBdr>
                <w:top w:val="none" w:sz="0" w:space="0" w:color="auto"/>
                <w:left w:val="none" w:sz="0" w:space="0" w:color="auto"/>
                <w:bottom w:val="none" w:sz="0" w:space="0" w:color="auto"/>
                <w:right w:val="none" w:sz="0" w:space="0" w:color="auto"/>
              </w:divBdr>
            </w:div>
            <w:div w:id="1731535448">
              <w:marLeft w:val="0"/>
              <w:marRight w:val="0"/>
              <w:marTop w:val="0"/>
              <w:marBottom w:val="0"/>
              <w:divBdr>
                <w:top w:val="none" w:sz="0" w:space="0" w:color="auto"/>
                <w:left w:val="none" w:sz="0" w:space="0" w:color="auto"/>
                <w:bottom w:val="none" w:sz="0" w:space="0" w:color="auto"/>
                <w:right w:val="none" w:sz="0" w:space="0" w:color="auto"/>
              </w:divBdr>
            </w:div>
            <w:div w:id="423649104">
              <w:marLeft w:val="0"/>
              <w:marRight w:val="0"/>
              <w:marTop w:val="0"/>
              <w:marBottom w:val="0"/>
              <w:divBdr>
                <w:top w:val="none" w:sz="0" w:space="0" w:color="auto"/>
                <w:left w:val="none" w:sz="0" w:space="0" w:color="auto"/>
                <w:bottom w:val="none" w:sz="0" w:space="0" w:color="auto"/>
                <w:right w:val="none" w:sz="0" w:space="0" w:color="auto"/>
              </w:divBdr>
            </w:div>
            <w:div w:id="1603604325">
              <w:marLeft w:val="0"/>
              <w:marRight w:val="0"/>
              <w:marTop w:val="0"/>
              <w:marBottom w:val="0"/>
              <w:divBdr>
                <w:top w:val="none" w:sz="0" w:space="0" w:color="auto"/>
                <w:left w:val="none" w:sz="0" w:space="0" w:color="auto"/>
                <w:bottom w:val="none" w:sz="0" w:space="0" w:color="auto"/>
                <w:right w:val="none" w:sz="0" w:space="0" w:color="auto"/>
              </w:divBdr>
              <w:divsChild>
                <w:div w:id="1909343272">
                  <w:marLeft w:val="0"/>
                  <w:marRight w:val="0"/>
                  <w:marTop w:val="0"/>
                  <w:marBottom w:val="0"/>
                  <w:divBdr>
                    <w:top w:val="none" w:sz="0" w:space="0" w:color="auto"/>
                    <w:left w:val="none" w:sz="0" w:space="0" w:color="auto"/>
                    <w:bottom w:val="none" w:sz="0" w:space="0" w:color="auto"/>
                    <w:right w:val="none" w:sz="0" w:space="0" w:color="auto"/>
                  </w:divBdr>
                </w:div>
                <w:div w:id="19205523">
                  <w:marLeft w:val="0"/>
                  <w:marRight w:val="0"/>
                  <w:marTop w:val="0"/>
                  <w:marBottom w:val="0"/>
                  <w:divBdr>
                    <w:top w:val="none" w:sz="0" w:space="0" w:color="auto"/>
                    <w:left w:val="none" w:sz="0" w:space="0" w:color="auto"/>
                    <w:bottom w:val="none" w:sz="0" w:space="0" w:color="auto"/>
                    <w:right w:val="none" w:sz="0" w:space="0" w:color="auto"/>
                  </w:divBdr>
                </w:div>
                <w:div w:id="1822386976">
                  <w:marLeft w:val="0"/>
                  <w:marRight w:val="0"/>
                  <w:marTop w:val="0"/>
                  <w:marBottom w:val="0"/>
                  <w:divBdr>
                    <w:top w:val="none" w:sz="0" w:space="0" w:color="auto"/>
                    <w:left w:val="none" w:sz="0" w:space="0" w:color="auto"/>
                    <w:bottom w:val="none" w:sz="0" w:space="0" w:color="auto"/>
                    <w:right w:val="none" w:sz="0" w:space="0" w:color="auto"/>
                  </w:divBdr>
                </w:div>
                <w:div w:id="1666202964">
                  <w:marLeft w:val="0"/>
                  <w:marRight w:val="0"/>
                  <w:marTop w:val="0"/>
                  <w:marBottom w:val="0"/>
                  <w:divBdr>
                    <w:top w:val="none" w:sz="0" w:space="0" w:color="auto"/>
                    <w:left w:val="none" w:sz="0" w:space="0" w:color="auto"/>
                    <w:bottom w:val="none" w:sz="0" w:space="0" w:color="auto"/>
                    <w:right w:val="none" w:sz="0" w:space="0" w:color="auto"/>
                  </w:divBdr>
                </w:div>
              </w:divsChild>
            </w:div>
            <w:div w:id="1905526520">
              <w:marLeft w:val="0"/>
              <w:marRight w:val="0"/>
              <w:marTop w:val="0"/>
              <w:marBottom w:val="0"/>
              <w:divBdr>
                <w:top w:val="none" w:sz="0" w:space="0" w:color="auto"/>
                <w:left w:val="none" w:sz="0" w:space="0" w:color="auto"/>
                <w:bottom w:val="none" w:sz="0" w:space="0" w:color="auto"/>
                <w:right w:val="none" w:sz="0" w:space="0" w:color="auto"/>
              </w:divBdr>
              <w:divsChild>
                <w:div w:id="904754290">
                  <w:marLeft w:val="0"/>
                  <w:marRight w:val="0"/>
                  <w:marTop w:val="0"/>
                  <w:marBottom w:val="0"/>
                  <w:divBdr>
                    <w:top w:val="none" w:sz="0" w:space="0" w:color="auto"/>
                    <w:left w:val="none" w:sz="0" w:space="0" w:color="auto"/>
                    <w:bottom w:val="none" w:sz="0" w:space="0" w:color="auto"/>
                    <w:right w:val="none" w:sz="0" w:space="0" w:color="auto"/>
                  </w:divBdr>
                  <w:divsChild>
                    <w:div w:id="734427358">
                      <w:marLeft w:val="0"/>
                      <w:marRight w:val="0"/>
                      <w:marTop w:val="0"/>
                      <w:marBottom w:val="0"/>
                      <w:divBdr>
                        <w:top w:val="none" w:sz="0" w:space="0" w:color="auto"/>
                        <w:left w:val="none" w:sz="0" w:space="0" w:color="auto"/>
                        <w:bottom w:val="none" w:sz="0" w:space="0" w:color="auto"/>
                        <w:right w:val="none" w:sz="0" w:space="0" w:color="auto"/>
                      </w:divBdr>
                    </w:div>
                    <w:div w:id="104152426">
                      <w:marLeft w:val="0"/>
                      <w:marRight w:val="0"/>
                      <w:marTop w:val="0"/>
                      <w:marBottom w:val="0"/>
                      <w:divBdr>
                        <w:top w:val="none" w:sz="0" w:space="0" w:color="auto"/>
                        <w:left w:val="none" w:sz="0" w:space="0" w:color="auto"/>
                        <w:bottom w:val="none" w:sz="0" w:space="0" w:color="auto"/>
                        <w:right w:val="none" w:sz="0" w:space="0" w:color="auto"/>
                      </w:divBdr>
                      <w:divsChild>
                        <w:div w:id="3299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1012">
              <w:marLeft w:val="0"/>
              <w:marRight w:val="0"/>
              <w:marTop w:val="150"/>
              <w:marBottom w:val="150"/>
              <w:divBdr>
                <w:top w:val="none" w:sz="0" w:space="0" w:color="auto"/>
                <w:left w:val="none" w:sz="0" w:space="0" w:color="auto"/>
                <w:bottom w:val="none" w:sz="0" w:space="0" w:color="auto"/>
                <w:right w:val="none" w:sz="0" w:space="0" w:color="auto"/>
              </w:divBdr>
              <w:divsChild>
                <w:div w:id="1567108923">
                  <w:marLeft w:val="0"/>
                  <w:marRight w:val="0"/>
                  <w:marTop w:val="0"/>
                  <w:marBottom w:val="0"/>
                  <w:divBdr>
                    <w:top w:val="none" w:sz="0" w:space="0" w:color="auto"/>
                    <w:left w:val="none" w:sz="0" w:space="0" w:color="auto"/>
                    <w:bottom w:val="none" w:sz="0" w:space="0" w:color="auto"/>
                    <w:right w:val="none" w:sz="0" w:space="0" w:color="auto"/>
                  </w:divBdr>
                </w:div>
                <w:div w:id="1115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97386">
          <w:marLeft w:val="0"/>
          <w:marRight w:val="0"/>
          <w:marTop w:val="0"/>
          <w:marBottom w:val="0"/>
          <w:divBdr>
            <w:top w:val="none" w:sz="0" w:space="0" w:color="auto"/>
            <w:left w:val="none" w:sz="0" w:space="0" w:color="auto"/>
            <w:bottom w:val="none" w:sz="0" w:space="0" w:color="auto"/>
            <w:right w:val="none" w:sz="0" w:space="0" w:color="auto"/>
          </w:divBdr>
          <w:divsChild>
            <w:div w:id="1951204904">
              <w:marLeft w:val="0"/>
              <w:marRight w:val="0"/>
              <w:marTop w:val="0"/>
              <w:marBottom w:val="0"/>
              <w:divBdr>
                <w:top w:val="none" w:sz="0" w:space="0" w:color="auto"/>
                <w:left w:val="none" w:sz="0" w:space="0" w:color="auto"/>
                <w:bottom w:val="none" w:sz="0" w:space="0" w:color="auto"/>
                <w:right w:val="none" w:sz="0" w:space="0" w:color="auto"/>
              </w:divBdr>
            </w:div>
          </w:divsChild>
        </w:div>
        <w:div w:id="1453816427">
          <w:marLeft w:val="0"/>
          <w:marRight w:val="0"/>
          <w:marTop w:val="0"/>
          <w:marBottom w:val="0"/>
          <w:divBdr>
            <w:top w:val="none" w:sz="0" w:space="0" w:color="auto"/>
            <w:left w:val="none" w:sz="0" w:space="0" w:color="auto"/>
            <w:bottom w:val="none" w:sz="0" w:space="0" w:color="auto"/>
            <w:right w:val="none" w:sz="0" w:space="0" w:color="auto"/>
          </w:divBdr>
          <w:divsChild>
            <w:div w:id="128786173">
              <w:marLeft w:val="0"/>
              <w:marRight w:val="0"/>
              <w:marTop w:val="0"/>
              <w:marBottom w:val="0"/>
              <w:divBdr>
                <w:top w:val="none" w:sz="0" w:space="0" w:color="auto"/>
                <w:left w:val="none" w:sz="0" w:space="0" w:color="auto"/>
                <w:bottom w:val="none" w:sz="0" w:space="0" w:color="auto"/>
                <w:right w:val="none" w:sz="0" w:space="0" w:color="auto"/>
              </w:divBdr>
            </w:div>
          </w:divsChild>
        </w:div>
        <w:div w:id="2049984863">
          <w:marLeft w:val="0"/>
          <w:marRight w:val="0"/>
          <w:marTop w:val="0"/>
          <w:marBottom w:val="0"/>
          <w:divBdr>
            <w:top w:val="none" w:sz="0" w:space="0" w:color="auto"/>
            <w:left w:val="none" w:sz="0" w:space="0" w:color="auto"/>
            <w:bottom w:val="none" w:sz="0" w:space="0" w:color="auto"/>
            <w:right w:val="none" w:sz="0" w:space="0" w:color="auto"/>
          </w:divBdr>
        </w:div>
        <w:div w:id="1486585800">
          <w:marLeft w:val="0"/>
          <w:marRight w:val="0"/>
          <w:marTop w:val="0"/>
          <w:marBottom w:val="0"/>
          <w:divBdr>
            <w:top w:val="none" w:sz="0" w:space="0" w:color="auto"/>
            <w:left w:val="none" w:sz="0" w:space="0" w:color="auto"/>
            <w:bottom w:val="none" w:sz="0" w:space="0" w:color="auto"/>
            <w:right w:val="none" w:sz="0" w:space="0" w:color="auto"/>
          </w:divBdr>
        </w:div>
        <w:div w:id="2069958096">
          <w:marLeft w:val="0"/>
          <w:marRight w:val="0"/>
          <w:marTop w:val="0"/>
          <w:marBottom w:val="0"/>
          <w:divBdr>
            <w:top w:val="none" w:sz="0" w:space="0" w:color="auto"/>
            <w:left w:val="none" w:sz="0" w:space="0" w:color="auto"/>
            <w:bottom w:val="none" w:sz="0" w:space="0" w:color="auto"/>
            <w:right w:val="none" w:sz="0" w:space="0" w:color="auto"/>
          </w:divBdr>
          <w:divsChild>
            <w:div w:id="159001933">
              <w:marLeft w:val="0"/>
              <w:marRight w:val="0"/>
              <w:marTop w:val="0"/>
              <w:marBottom w:val="0"/>
              <w:divBdr>
                <w:top w:val="none" w:sz="0" w:space="0" w:color="auto"/>
                <w:left w:val="none" w:sz="0" w:space="0" w:color="auto"/>
                <w:bottom w:val="none" w:sz="0" w:space="0" w:color="auto"/>
                <w:right w:val="none" w:sz="0" w:space="0" w:color="auto"/>
              </w:divBdr>
              <w:divsChild>
                <w:div w:id="88999946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72185147">
          <w:marLeft w:val="0"/>
          <w:marRight w:val="0"/>
          <w:marTop w:val="0"/>
          <w:marBottom w:val="0"/>
          <w:divBdr>
            <w:top w:val="none" w:sz="0" w:space="0" w:color="auto"/>
            <w:left w:val="none" w:sz="0" w:space="0" w:color="auto"/>
            <w:bottom w:val="none" w:sz="0" w:space="0" w:color="auto"/>
            <w:right w:val="none" w:sz="0" w:space="0" w:color="auto"/>
          </w:divBdr>
          <w:divsChild>
            <w:div w:id="1380782779">
              <w:marLeft w:val="0"/>
              <w:marRight w:val="0"/>
              <w:marTop w:val="0"/>
              <w:marBottom w:val="0"/>
              <w:divBdr>
                <w:top w:val="none" w:sz="0" w:space="0" w:color="auto"/>
                <w:left w:val="none" w:sz="0" w:space="0" w:color="auto"/>
                <w:bottom w:val="none" w:sz="0" w:space="0" w:color="auto"/>
                <w:right w:val="none" w:sz="0" w:space="0" w:color="auto"/>
              </w:divBdr>
              <w:divsChild>
                <w:div w:id="1823815129">
                  <w:marLeft w:val="0"/>
                  <w:marRight w:val="0"/>
                  <w:marTop w:val="0"/>
                  <w:marBottom w:val="0"/>
                  <w:divBdr>
                    <w:top w:val="none" w:sz="0" w:space="0" w:color="auto"/>
                    <w:left w:val="none" w:sz="0" w:space="0" w:color="auto"/>
                    <w:bottom w:val="none" w:sz="0" w:space="0" w:color="auto"/>
                    <w:right w:val="none" w:sz="0" w:space="0" w:color="auto"/>
                  </w:divBdr>
                  <w:divsChild>
                    <w:div w:id="510147542">
                      <w:marLeft w:val="0"/>
                      <w:marRight w:val="0"/>
                      <w:marTop w:val="0"/>
                      <w:marBottom w:val="0"/>
                      <w:divBdr>
                        <w:top w:val="none" w:sz="0" w:space="0" w:color="auto"/>
                        <w:left w:val="none" w:sz="0" w:space="0" w:color="auto"/>
                        <w:bottom w:val="none" w:sz="0" w:space="0" w:color="auto"/>
                        <w:right w:val="none" w:sz="0" w:space="0" w:color="auto"/>
                      </w:divBdr>
                      <w:divsChild>
                        <w:div w:id="1154952279">
                          <w:marLeft w:val="0"/>
                          <w:marRight w:val="0"/>
                          <w:marTop w:val="0"/>
                          <w:marBottom w:val="0"/>
                          <w:divBdr>
                            <w:top w:val="none" w:sz="0" w:space="0" w:color="auto"/>
                            <w:left w:val="none" w:sz="0" w:space="0" w:color="auto"/>
                            <w:bottom w:val="none" w:sz="0" w:space="0" w:color="auto"/>
                            <w:right w:val="none" w:sz="0" w:space="0" w:color="auto"/>
                          </w:divBdr>
                        </w:div>
                      </w:divsChild>
                    </w:div>
                    <w:div w:id="1241519438">
                      <w:marLeft w:val="0"/>
                      <w:marRight w:val="0"/>
                      <w:marTop w:val="0"/>
                      <w:marBottom w:val="0"/>
                      <w:divBdr>
                        <w:top w:val="none" w:sz="0" w:space="0" w:color="auto"/>
                        <w:left w:val="none" w:sz="0" w:space="0" w:color="auto"/>
                        <w:bottom w:val="none" w:sz="0" w:space="0" w:color="auto"/>
                        <w:right w:val="none" w:sz="0" w:space="0" w:color="auto"/>
                      </w:divBdr>
                      <w:divsChild>
                        <w:div w:id="846751179">
                          <w:marLeft w:val="0"/>
                          <w:marRight w:val="0"/>
                          <w:marTop w:val="0"/>
                          <w:marBottom w:val="0"/>
                          <w:divBdr>
                            <w:top w:val="none" w:sz="0" w:space="0" w:color="auto"/>
                            <w:left w:val="none" w:sz="0" w:space="0" w:color="auto"/>
                            <w:bottom w:val="none" w:sz="0" w:space="0" w:color="auto"/>
                            <w:right w:val="none" w:sz="0" w:space="0" w:color="auto"/>
                          </w:divBdr>
                          <w:divsChild>
                            <w:div w:id="1601568769">
                              <w:marLeft w:val="0"/>
                              <w:marRight w:val="0"/>
                              <w:marTop w:val="0"/>
                              <w:marBottom w:val="0"/>
                              <w:divBdr>
                                <w:top w:val="none" w:sz="0" w:space="0" w:color="auto"/>
                                <w:left w:val="none" w:sz="0" w:space="0" w:color="auto"/>
                                <w:bottom w:val="none" w:sz="0" w:space="0" w:color="auto"/>
                                <w:right w:val="none" w:sz="0" w:space="0" w:color="auto"/>
                              </w:divBdr>
                              <w:divsChild>
                                <w:div w:id="1570774547">
                                  <w:marLeft w:val="0"/>
                                  <w:marRight w:val="0"/>
                                  <w:marTop w:val="0"/>
                                  <w:marBottom w:val="0"/>
                                  <w:divBdr>
                                    <w:top w:val="none" w:sz="0" w:space="0" w:color="auto"/>
                                    <w:left w:val="none" w:sz="0" w:space="0" w:color="auto"/>
                                    <w:bottom w:val="none" w:sz="0" w:space="0" w:color="auto"/>
                                    <w:right w:val="none" w:sz="0" w:space="0" w:color="auto"/>
                                  </w:divBdr>
                                  <w:divsChild>
                                    <w:div w:id="469904771">
                                      <w:marLeft w:val="0"/>
                                      <w:marRight w:val="0"/>
                                      <w:marTop w:val="0"/>
                                      <w:marBottom w:val="0"/>
                                      <w:divBdr>
                                        <w:top w:val="none" w:sz="0" w:space="0" w:color="auto"/>
                                        <w:left w:val="none" w:sz="0" w:space="0" w:color="auto"/>
                                        <w:bottom w:val="none" w:sz="0" w:space="0" w:color="auto"/>
                                        <w:right w:val="none" w:sz="0" w:space="0" w:color="auto"/>
                                      </w:divBdr>
                                    </w:div>
                                    <w:div w:id="1176846717">
                                      <w:marLeft w:val="0"/>
                                      <w:marRight w:val="0"/>
                                      <w:marTop w:val="0"/>
                                      <w:marBottom w:val="0"/>
                                      <w:divBdr>
                                        <w:top w:val="none" w:sz="0" w:space="0" w:color="auto"/>
                                        <w:left w:val="none" w:sz="0" w:space="0" w:color="auto"/>
                                        <w:bottom w:val="none" w:sz="0" w:space="0" w:color="auto"/>
                                        <w:right w:val="none" w:sz="0" w:space="0" w:color="auto"/>
                                      </w:divBdr>
                                    </w:div>
                                    <w:div w:id="1270163057">
                                      <w:marLeft w:val="0"/>
                                      <w:marRight w:val="0"/>
                                      <w:marTop w:val="0"/>
                                      <w:marBottom w:val="0"/>
                                      <w:divBdr>
                                        <w:top w:val="none" w:sz="0" w:space="0" w:color="auto"/>
                                        <w:left w:val="none" w:sz="0" w:space="0" w:color="auto"/>
                                        <w:bottom w:val="none" w:sz="0" w:space="0" w:color="auto"/>
                                        <w:right w:val="none" w:sz="0" w:space="0" w:color="auto"/>
                                      </w:divBdr>
                                    </w:div>
                                  </w:divsChild>
                                </w:div>
                                <w:div w:id="10383090">
                                  <w:marLeft w:val="0"/>
                                  <w:marRight w:val="0"/>
                                  <w:marTop w:val="0"/>
                                  <w:marBottom w:val="0"/>
                                  <w:divBdr>
                                    <w:top w:val="none" w:sz="0" w:space="0" w:color="auto"/>
                                    <w:left w:val="none" w:sz="0" w:space="0" w:color="auto"/>
                                    <w:bottom w:val="none" w:sz="0" w:space="0" w:color="auto"/>
                                    <w:right w:val="none" w:sz="0" w:space="0" w:color="auto"/>
                                  </w:divBdr>
                                  <w:divsChild>
                                    <w:div w:id="818957541">
                                      <w:marLeft w:val="0"/>
                                      <w:marRight w:val="0"/>
                                      <w:marTop w:val="0"/>
                                      <w:marBottom w:val="0"/>
                                      <w:divBdr>
                                        <w:top w:val="none" w:sz="0" w:space="0" w:color="auto"/>
                                        <w:left w:val="none" w:sz="0" w:space="0" w:color="auto"/>
                                        <w:bottom w:val="none" w:sz="0" w:space="0" w:color="auto"/>
                                        <w:right w:val="none" w:sz="0" w:space="0" w:color="auto"/>
                                      </w:divBdr>
                                      <w:divsChild>
                                        <w:div w:id="1129788384">
                                          <w:marLeft w:val="0"/>
                                          <w:marRight w:val="0"/>
                                          <w:marTop w:val="0"/>
                                          <w:marBottom w:val="0"/>
                                          <w:divBdr>
                                            <w:top w:val="none" w:sz="0" w:space="0" w:color="auto"/>
                                            <w:left w:val="none" w:sz="0" w:space="0" w:color="auto"/>
                                            <w:bottom w:val="none" w:sz="0" w:space="0" w:color="auto"/>
                                            <w:right w:val="none" w:sz="0" w:space="0" w:color="auto"/>
                                          </w:divBdr>
                                          <w:divsChild>
                                            <w:div w:id="527179771">
                                              <w:marLeft w:val="0"/>
                                              <w:marRight w:val="0"/>
                                              <w:marTop w:val="0"/>
                                              <w:marBottom w:val="0"/>
                                              <w:divBdr>
                                                <w:top w:val="none" w:sz="0" w:space="0" w:color="auto"/>
                                                <w:left w:val="none" w:sz="0" w:space="0" w:color="auto"/>
                                                <w:bottom w:val="none" w:sz="0" w:space="0" w:color="auto"/>
                                                <w:right w:val="none" w:sz="0" w:space="0" w:color="auto"/>
                                              </w:divBdr>
                                              <w:divsChild>
                                                <w:div w:id="1834299563">
                                                  <w:marLeft w:val="0"/>
                                                  <w:marRight w:val="0"/>
                                                  <w:marTop w:val="0"/>
                                                  <w:marBottom w:val="0"/>
                                                  <w:divBdr>
                                                    <w:top w:val="none" w:sz="0" w:space="0" w:color="auto"/>
                                                    <w:left w:val="none" w:sz="0" w:space="0" w:color="auto"/>
                                                    <w:bottom w:val="none" w:sz="0" w:space="0" w:color="auto"/>
                                                    <w:right w:val="none" w:sz="0" w:space="0" w:color="auto"/>
                                                  </w:divBdr>
                                                </w:div>
                                                <w:div w:id="17799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37513">
          <w:marLeft w:val="0"/>
          <w:marRight w:val="0"/>
          <w:marTop w:val="0"/>
          <w:marBottom w:val="0"/>
          <w:divBdr>
            <w:top w:val="none" w:sz="0" w:space="0" w:color="auto"/>
            <w:left w:val="none" w:sz="0" w:space="0" w:color="auto"/>
            <w:bottom w:val="none" w:sz="0" w:space="0" w:color="auto"/>
            <w:right w:val="none" w:sz="0" w:space="0" w:color="auto"/>
          </w:divBdr>
          <w:divsChild>
            <w:div w:id="1028675523">
              <w:marLeft w:val="0"/>
              <w:marRight w:val="0"/>
              <w:marTop w:val="0"/>
              <w:marBottom w:val="0"/>
              <w:divBdr>
                <w:top w:val="none" w:sz="0" w:space="0" w:color="auto"/>
                <w:left w:val="none" w:sz="0" w:space="0" w:color="auto"/>
                <w:bottom w:val="none" w:sz="0" w:space="0" w:color="auto"/>
                <w:right w:val="none" w:sz="0" w:space="0" w:color="auto"/>
              </w:divBdr>
              <w:divsChild>
                <w:div w:id="355928975">
                  <w:marLeft w:val="0"/>
                  <w:marRight w:val="0"/>
                  <w:marTop w:val="0"/>
                  <w:marBottom w:val="0"/>
                  <w:divBdr>
                    <w:top w:val="none" w:sz="0" w:space="0" w:color="auto"/>
                    <w:left w:val="none" w:sz="0" w:space="0" w:color="auto"/>
                    <w:bottom w:val="none" w:sz="0" w:space="0" w:color="auto"/>
                    <w:right w:val="none" w:sz="0" w:space="0" w:color="auto"/>
                  </w:divBdr>
                  <w:divsChild>
                    <w:div w:id="1197040479">
                      <w:marLeft w:val="0"/>
                      <w:marRight w:val="0"/>
                      <w:marTop w:val="0"/>
                      <w:marBottom w:val="0"/>
                      <w:divBdr>
                        <w:top w:val="none" w:sz="0" w:space="0" w:color="auto"/>
                        <w:left w:val="none" w:sz="0" w:space="0" w:color="auto"/>
                        <w:bottom w:val="none" w:sz="0" w:space="0" w:color="auto"/>
                        <w:right w:val="none" w:sz="0" w:space="0" w:color="auto"/>
                      </w:divBdr>
                    </w:div>
                  </w:divsChild>
                </w:div>
                <w:div w:id="1743717704">
                  <w:marLeft w:val="0"/>
                  <w:marRight w:val="0"/>
                  <w:marTop w:val="0"/>
                  <w:marBottom w:val="0"/>
                  <w:divBdr>
                    <w:top w:val="none" w:sz="0" w:space="0" w:color="auto"/>
                    <w:left w:val="none" w:sz="0" w:space="0" w:color="auto"/>
                    <w:bottom w:val="none" w:sz="0" w:space="0" w:color="auto"/>
                    <w:right w:val="none" w:sz="0" w:space="0" w:color="auto"/>
                  </w:divBdr>
                  <w:divsChild>
                    <w:div w:id="455682598">
                      <w:marLeft w:val="0"/>
                      <w:marRight w:val="0"/>
                      <w:marTop w:val="0"/>
                      <w:marBottom w:val="0"/>
                      <w:divBdr>
                        <w:top w:val="none" w:sz="0" w:space="0" w:color="auto"/>
                        <w:left w:val="none" w:sz="0" w:space="0" w:color="auto"/>
                        <w:bottom w:val="none" w:sz="0" w:space="0" w:color="auto"/>
                        <w:right w:val="none" w:sz="0" w:space="0" w:color="auto"/>
                      </w:divBdr>
                    </w:div>
                  </w:divsChild>
                </w:div>
                <w:div w:id="603463890">
                  <w:marLeft w:val="0"/>
                  <w:marRight w:val="0"/>
                  <w:marTop w:val="0"/>
                  <w:marBottom w:val="0"/>
                  <w:divBdr>
                    <w:top w:val="none" w:sz="0" w:space="0" w:color="auto"/>
                    <w:left w:val="none" w:sz="0" w:space="0" w:color="auto"/>
                    <w:bottom w:val="none" w:sz="0" w:space="0" w:color="auto"/>
                    <w:right w:val="none" w:sz="0" w:space="0" w:color="auto"/>
                  </w:divBdr>
                  <w:divsChild>
                    <w:div w:id="2013410678">
                      <w:marLeft w:val="0"/>
                      <w:marRight w:val="0"/>
                      <w:marTop w:val="0"/>
                      <w:marBottom w:val="0"/>
                      <w:divBdr>
                        <w:top w:val="none" w:sz="0" w:space="0" w:color="auto"/>
                        <w:left w:val="none" w:sz="0" w:space="0" w:color="auto"/>
                        <w:bottom w:val="none" w:sz="0" w:space="0" w:color="auto"/>
                        <w:right w:val="none" w:sz="0" w:space="0" w:color="auto"/>
                      </w:divBdr>
                    </w:div>
                  </w:divsChild>
                </w:div>
                <w:div w:id="544368629">
                  <w:marLeft w:val="0"/>
                  <w:marRight w:val="0"/>
                  <w:marTop w:val="0"/>
                  <w:marBottom w:val="0"/>
                  <w:divBdr>
                    <w:top w:val="none" w:sz="0" w:space="0" w:color="auto"/>
                    <w:left w:val="none" w:sz="0" w:space="0" w:color="auto"/>
                    <w:bottom w:val="none" w:sz="0" w:space="0" w:color="auto"/>
                    <w:right w:val="none" w:sz="0" w:space="0" w:color="auto"/>
                  </w:divBdr>
                  <w:divsChild>
                    <w:div w:id="103593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4298">
              <w:marLeft w:val="0"/>
              <w:marRight w:val="0"/>
              <w:marTop w:val="0"/>
              <w:marBottom w:val="0"/>
              <w:divBdr>
                <w:top w:val="none" w:sz="0" w:space="0" w:color="auto"/>
                <w:left w:val="none" w:sz="0" w:space="0" w:color="auto"/>
                <w:bottom w:val="none" w:sz="0" w:space="0" w:color="auto"/>
                <w:right w:val="none" w:sz="0" w:space="0" w:color="auto"/>
              </w:divBdr>
              <w:divsChild>
                <w:div w:id="1605770883">
                  <w:marLeft w:val="0"/>
                  <w:marRight w:val="0"/>
                  <w:marTop w:val="0"/>
                  <w:marBottom w:val="0"/>
                  <w:divBdr>
                    <w:top w:val="none" w:sz="0" w:space="0" w:color="auto"/>
                    <w:left w:val="none" w:sz="0" w:space="0" w:color="auto"/>
                    <w:bottom w:val="none" w:sz="0" w:space="0" w:color="auto"/>
                    <w:right w:val="none" w:sz="0" w:space="0" w:color="auto"/>
                  </w:divBdr>
                  <w:divsChild>
                    <w:div w:id="1019163551">
                      <w:marLeft w:val="0"/>
                      <w:marRight w:val="0"/>
                      <w:marTop w:val="0"/>
                      <w:marBottom w:val="0"/>
                      <w:divBdr>
                        <w:top w:val="none" w:sz="0" w:space="0" w:color="auto"/>
                        <w:left w:val="none" w:sz="0" w:space="0" w:color="auto"/>
                        <w:bottom w:val="none" w:sz="0" w:space="0" w:color="auto"/>
                        <w:right w:val="none" w:sz="0" w:space="0" w:color="auto"/>
                      </w:divBdr>
                    </w:div>
                  </w:divsChild>
                </w:div>
                <w:div w:id="2094937304">
                  <w:marLeft w:val="0"/>
                  <w:marRight w:val="0"/>
                  <w:marTop w:val="0"/>
                  <w:marBottom w:val="0"/>
                  <w:divBdr>
                    <w:top w:val="none" w:sz="0" w:space="0" w:color="auto"/>
                    <w:left w:val="none" w:sz="0" w:space="0" w:color="auto"/>
                    <w:bottom w:val="none" w:sz="0" w:space="0" w:color="auto"/>
                    <w:right w:val="none" w:sz="0" w:space="0" w:color="auto"/>
                  </w:divBdr>
                  <w:divsChild>
                    <w:div w:id="73362584">
                      <w:marLeft w:val="0"/>
                      <w:marRight w:val="0"/>
                      <w:marTop w:val="0"/>
                      <w:marBottom w:val="0"/>
                      <w:divBdr>
                        <w:top w:val="none" w:sz="0" w:space="0" w:color="auto"/>
                        <w:left w:val="none" w:sz="0" w:space="0" w:color="auto"/>
                        <w:bottom w:val="none" w:sz="0" w:space="0" w:color="auto"/>
                        <w:right w:val="none" w:sz="0" w:space="0" w:color="auto"/>
                      </w:divBdr>
                    </w:div>
                  </w:divsChild>
                </w:div>
                <w:div w:id="1793668384">
                  <w:marLeft w:val="0"/>
                  <w:marRight w:val="0"/>
                  <w:marTop w:val="0"/>
                  <w:marBottom w:val="0"/>
                  <w:divBdr>
                    <w:top w:val="none" w:sz="0" w:space="0" w:color="auto"/>
                    <w:left w:val="none" w:sz="0" w:space="0" w:color="auto"/>
                    <w:bottom w:val="none" w:sz="0" w:space="0" w:color="auto"/>
                    <w:right w:val="none" w:sz="0" w:space="0" w:color="auto"/>
                  </w:divBdr>
                  <w:divsChild>
                    <w:div w:id="673410614">
                      <w:marLeft w:val="0"/>
                      <w:marRight w:val="0"/>
                      <w:marTop w:val="0"/>
                      <w:marBottom w:val="0"/>
                      <w:divBdr>
                        <w:top w:val="none" w:sz="0" w:space="0" w:color="auto"/>
                        <w:left w:val="none" w:sz="0" w:space="0" w:color="auto"/>
                        <w:bottom w:val="none" w:sz="0" w:space="0" w:color="auto"/>
                        <w:right w:val="none" w:sz="0" w:space="0" w:color="auto"/>
                      </w:divBdr>
                    </w:div>
                  </w:divsChild>
                </w:div>
                <w:div w:id="164783032">
                  <w:marLeft w:val="0"/>
                  <w:marRight w:val="0"/>
                  <w:marTop w:val="0"/>
                  <w:marBottom w:val="0"/>
                  <w:divBdr>
                    <w:top w:val="none" w:sz="0" w:space="0" w:color="auto"/>
                    <w:left w:val="none" w:sz="0" w:space="0" w:color="auto"/>
                    <w:bottom w:val="none" w:sz="0" w:space="0" w:color="auto"/>
                    <w:right w:val="none" w:sz="0" w:space="0" w:color="auto"/>
                  </w:divBdr>
                  <w:divsChild>
                    <w:div w:id="3352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5855">
          <w:marLeft w:val="0"/>
          <w:marRight w:val="0"/>
          <w:marTop w:val="0"/>
          <w:marBottom w:val="0"/>
          <w:divBdr>
            <w:top w:val="none" w:sz="0" w:space="0" w:color="auto"/>
            <w:left w:val="none" w:sz="0" w:space="0" w:color="auto"/>
            <w:bottom w:val="none" w:sz="0" w:space="0" w:color="auto"/>
            <w:right w:val="none" w:sz="0" w:space="0" w:color="auto"/>
          </w:divBdr>
        </w:div>
        <w:div w:id="753893071">
          <w:marLeft w:val="0"/>
          <w:marRight w:val="0"/>
          <w:marTop w:val="0"/>
          <w:marBottom w:val="0"/>
          <w:divBdr>
            <w:top w:val="none" w:sz="0" w:space="0" w:color="auto"/>
            <w:left w:val="none" w:sz="0" w:space="0" w:color="auto"/>
            <w:bottom w:val="none" w:sz="0" w:space="0" w:color="auto"/>
            <w:right w:val="none" w:sz="0" w:space="0" w:color="auto"/>
          </w:divBdr>
        </w:div>
        <w:div w:id="1172179474">
          <w:marLeft w:val="0"/>
          <w:marRight w:val="0"/>
          <w:marTop w:val="0"/>
          <w:marBottom w:val="0"/>
          <w:divBdr>
            <w:top w:val="none" w:sz="0" w:space="0" w:color="auto"/>
            <w:left w:val="none" w:sz="0" w:space="0" w:color="auto"/>
            <w:bottom w:val="none" w:sz="0" w:space="0" w:color="auto"/>
            <w:right w:val="none" w:sz="0" w:space="0" w:color="auto"/>
          </w:divBdr>
          <w:divsChild>
            <w:div w:id="1350375177">
              <w:marLeft w:val="0"/>
              <w:marRight w:val="0"/>
              <w:marTop w:val="0"/>
              <w:marBottom w:val="0"/>
              <w:divBdr>
                <w:top w:val="none" w:sz="0" w:space="0" w:color="auto"/>
                <w:left w:val="none" w:sz="0" w:space="0" w:color="auto"/>
                <w:bottom w:val="none" w:sz="0" w:space="0" w:color="auto"/>
                <w:right w:val="none" w:sz="0" w:space="0" w:color="auto"/>
              </w:divBdr>
              <w:divsChild>
                <w:div w:id="145320843">
                  <w:marLeft w:val="0"/>
                  <w:marRight w:val="0"/>
                  <w:marTop w:val="0"/>
                  <w:marBottom w:val="0"/>
                  <w:divBdr>
                    <w:top w:val="none" w:sz="0" w:space="0" w:color="auto"/>
                    <w:left w:val="none" w:sz="0" w:space="0" w:color="auto"/>
                    <w:bottom w:val="none" w:sz="0" w:space="0" w:color="auto"/>
                    <w:right w:val="none" w:sz="0" w:space="0" w:color="auto"/>
                  </w:divBdr>
                  <w:divsChild>
                    <w:div w:id="415826785">
                      <w:marLeft w:val="0"/>
                      <w:marRight w:val="0"/>
                      <w:marTop w:val="0"/>
                      <w:marBottom w:val="0"/>
                      <w:divBdr>
                        <w:top w:val="none" w:sz="0" w:space="0" w:color="auto"/>
                        <w:left w:val="none" w:sz="0" w:space="0" w:color="auto"/>
                        <w:bottom w:val="none" w:sz="0" w:space="0" w:color="auto"/>
                        <w:right w:val="none" w:sz="0" w:space="0" w:color="auto"/>
                      </w:divBdr>
                      <w:divsChild>
                        <w:div w:id="1183589796">
                          <w:marLeft w:val="0"/>
                          <w:marRight w:val="0"/>
                          <w:marTop w:val="0"/>
                          <w:marBottom w:val="0"/>
                          <w:divBdr>
                            <w:top w:val="none" w:sz="0" w:space="0" w:color="auto"/>
                            <w:left w:val="none" w:sz="0" w:space="0" w:color="auto"/>
                            <w:bottom w:val="none" w:sz="0" w:space="0" w:color="auto"/>
                            <w:right w:val="none" w:sz="0" w:space="0" w:color="auto"/>
                          </w:divBdr>
                          <w:divsChild>
                            <w:div w:id="1512992164">
                              <w:marLeft w:val="0"/>
                              <w:marRight w:val="0"/>
                              <w:marTop w:val="0"/>
                              <w:marBottom w:val="0"/>
                              <w:divBdr>
                                <w:top w:val="none" w:sz="0" w:space="0" w:color="auto"/>
                                <w:left w:val="none" w:sz="0" w:space="0" w:color="auto"/>
                                <w:bottom w:val="none" w:sz="0" w:space="0" w:color="auto"/>
                                <w:right w:val="none" w:sz="0" w:space="0" w:color="auto"/>
                              </w:divBdr>
                              <w:divsChild>
                                <w:div w:id="826020703">
                                  <w:marLeft w:val="0"/>
                                  <w:marRight w:val="0"/>
                                  <w:marTop w:val="0"/>
                                  <w:marBottom w:val="0"/>
                                  <w:divBdr>
                                    <w:top w:val="none" w:sz="0" w:space="0" w:color="auto"/>
                                    <w:left w:val="none" w:sz="0" w:space="0" w:color="auto"/>
                                    <w:bottom w:val="none" w:sz="0" w:space="0" w:color="auto"/>
                                    <w:right w:val="none" w:sz="0" w:space="0" w:color="auto"/>
                                  </w:divBdr>
                                </w:div>
                                <w:div w:id="582685222">
                                  <w:marLeft w:val="0"/>
                                  <w:marRight w:val="0"/>
                                  <w:marTop w:val="0"/>
                                  <w:marBottom w:val="0"/>
                                  <w:divBdr>
                                    <w:top w:val="none" w:sz="0" w:space="0" w:color="auto"/>
                                    <w:left w:val="none" w:sz="0" w:space="0" w:color="auto"/>
                                    <w:bottom w:val="none" w:sz="0" w:space="0" w:color="auto"/>
                                    <w:right w:val="none" w:sz="0" w:space="0" w:color="auto"/>
                                  </w:divBdr>
                                  <w:divsChild>
                                    <w:div w:id="1391613232">
                                      <w:marLeft w:val="0"/>
                                      <w:marRight w:val="0"/>
                                      <w:marTop w:val="0"/>
                                      <w:marBottom w:val="0"/>
                                      <w:divBdr>
                                        <w:top w:val="none" w:sz="0" w:space="0" w:color="auto"/>
                                        <w:left w:val="none" w:sz="0" w:space="0" w:color="auto"/>
                                        <w:bottom w:val="none" w:sz="0" w:space="0" w:color="auto"/>
                                        <w:right w:val="none" w:sz="0" w:space="0" w:color="auto"/>
                                      </w:divBdr>
                                      <w:divsChild>
                                        <w:div w:id="1962224801">
                                          <w:marLeft w:val="0"/>
                                          <w:marRight w:val="0"/>
                                          <w:marTop w:val="0"/>
                                          <w:marBottom w:val="0"/>
                                          <w:divBdr>
                                            <w:top w:val="none" w:sz="0" w:space="0" w:color="auto"/>
                                            <w:left w:val="none" w:sz="0" w:space="0" w:color="auto"/>
                                            <w:bottom w:val="none" w:sz="0" w:space="0" w:color="auto"/>
                                            <w:right w:val="none" w:sz="0" w:space="0" w:color="auto"/>
                                          </w:divBdr>
                                        </w:div>
                                        <w:div w:id="9736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098918">
                      <w:marLeft w:val="0"/>
                      <w:marRight w:val="0"/>
                      <w:marTop w:val="0"/>
                      <w:marBottom w:val="0"/>
                      <w:divBdr>
                        <w:top w:val="none" w:sz="0" w:space="0" w:color="auto"/>
                        <w:left w:val="none" w:sz="0" w:space="0" w:color="auto"/>
                        <w:bottom w:val="none" w:sz="0" w:space="0" w:color="auto"/>
                        <w:right w:val="none" w:sz="0" w:space="0" w:color="auto"/>
                      </w:divBdr>
                      <w:divsChild>
                        <w:div w:id="2046831902">
                          <w:marLeft w:val="0"/>
                          <w:marRight w:val="0"/>
                          <w:marTop w:val="0"/>
                          <w:marBottom w:val="0"/>
                          <w:divBdr>
                            <w:top w:val="none" w:sz="0" w:space="0" w:color="auto"/>
                            <w:left w:val="none" w:sz="0" w:space="0" w:color="auto"/>
                            <w:bottom w:val="none" w:sz="0" w:space="0" w:color="auto"/>
                            <w:right w:val="none" w:sz="0" w:space="0" w:color="auto"/>
                          </w:divBdr>
                          <w:divsChild>
                            <w:div w:id="1682391908">
                              <w:marLeft w:val="0"/>
                              <w:marRight w:val="0"/>
                              <w:marTop w:val="0"/>
                              <w:marBottom w:val="0"/>
                              <w:divBdr>
                                <w:top w:val="none" w:sz="0" w:space="0" w:color="auto"/>
                                <w:left w:val="none" w:sz="0" w:space="0" w:color="auto"/>
                                <w:bottom w:val="none" w:sz="0" w:space="0" w:color="auto"/>
                                <w:right w:val="none" w:sz="0" w:space="0" w:color="auto"/>
                              </w:divBdr>
                              <w:divsChild>
                                <w:div w:id="445468661">
                                  <w:marLeft w:val="0"/>
                                  <w:marRight w:val="0"/>
                                  <w:marTop w:val="0"/>
                                  <w:marBottom w:val="0"/>
                                  <w:divBdr>
                                    <w:top w:val="none" w:sz="0" w:space="0" w:color="auto"/>
                                    <w:left w:val="none" w:sz="0" w:space="0" w:color="auto"/>
                                    <w:bottom w:val="none" w:sz="0" w:space="0" w:color="auto"/>
                                    <w:right w:val="none" w:sz="0" w:space="0" w:color="auto"/>
                                  </w:divBdr>
                                </w:div>
                                <w:div w:id="284778542">
                                  <w:marLeft w:val="0"/>
                                  <w:marRight w:val="0"/>
                                  <w:marTop w:val="0"/>
                                  <w:marBottom w:val="0"/>
                                  <w:divBdr>
                                    <w:top w:val="none" w:sz="0" w:space="0" w:color="auto"/>
                                    <w:left w:val="none" w:sz="0" w:space="0" w:color="auto"/>
                                    <w:bottom w:val="none" w:sz="0" w:space="0" w:color="auto"/>
                                    <w:right w:val="none" w:sz="0" w:space="0" w:color="auto"/>
                                  </w:divBdr>
                                  <w:divsChild>
                                    <w:div w:id="1318998329">
                                      <w:marLeft w:val="0"/>
                                      <w:marRight w:val="0"/>
                                      <w:marTop w:val="0"/>
                                      <w:marBottom w:val="0"/>
                                      <w:divBdr>
                                        <w:top w:val="none" w:sz="0" w:space="0" w:color="auto"/>
                                        <w:left w:val="none" w:sz="0" w:space="0" w:color="auto"/>
                                        <w:bottom w:val="none" w:sz="0" w:space="0" w:color="auto"/>
                                        <w:right w:val="none" w:sz="0" w:space="0" w:color="auto"/>
                                      </w:divBdr>
                                      <w:divsChild>
                                        <w:div w:id="414669014">
                                          <w:marLeft w:val="0"/>
                                          <w:marRight w:val="0"/>
                                          <w:marTop w:val="0"/>
                                          <w:marBottom w:val="0"/>
                                          <w:divBdr>
                                            <w:top w:val="none" w:sz="0" w:space="0" w:color="auto"/>
                                            <w:left w:val="none" w:sz="0" w:space="0" w:color="auto"/>
                                            <w:bottom w:val="none" w:sz="0" w:space="0" w:color="auto"/>
                                            <w:right w:val="none" w:sz="0" w:space="0" w:color="auto"/>
                                          </w:divBdr>
                                        </w:div>
                                        <w:div w:id="5957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44287">
                  <w:marLeft w:val="0"/>
                  <w:marRight w:val="0"/>
                  <w:marTop w:val="0"/>
                  <w:marBottom w:val="0"/>
                  <w:divBdr>
                    <w:top w:val="none" w:sz="0" w:space="0" w:color="auto"/>
                    <w:left w:val="none" w:sz="0" w:space="0" w:color="auto"/>
                    <w:bottom w:val="none" w:sz="0" w:space="0" w:color="auto"/>
                    <w:right w:val="none" w:sz="0" w:space="0" w:color="auto"/>
                  </w:divBdr>
                  <w:divsChild>
                    <w:div w:id="65541143">
                      <w:marLeft w:val="0"/>
                      <w:marRight w:val="0"/>
                      <w:marTop w:val="0"/>
                      <w:marBottom w:val="0"/>
                      <w:divBdr>
                        <w:top w:val="none" w:sz="0" w:space="0" w:color="auto"/>
                        <w:left w:val="none" w:sz="0" w:space="0" w:color="auto"/>
                        <w:bottom w:val="none" w:sz="0" w:space="0" w:color="auto"/>
                        <w:right w:val="none" w:sz="0" w:space="0" w:color="auto"/>
                      </w:divBdr>
                      <w:divsChild>
                        <w:div w:id="1829397765">
                          <w:marLeft w:val="0"/>
                          <w:marRight w:val="0"/>
                          <w:marTop w:val="0"/>
                          <w:marBottom w:val="0"/>
                          <w:divBdr>
                            <w:top w:val="none" w:sz="0" w:space="0" w:color="auto"/>
                            <w:left w:val="none" w:sz="0" w:space="0" w:color="auto"/>
                            <w:bottom w:val="none" w:sz="0" w:space="0" w:color="auto"/>
                            <w:right w:val="none" w:sz="0" w:space="0" w:color="auto"/>
                          </w:divBdr>
                          <w:divsChild>
                            <w:div w:id="197399716">
                              <w:marLeft w:val="0"/>
                              <w:marRight w:val="0"/>
                              <w:marTop w:val="0"/>
                              <w:marBottom w:val="0"/>
                              <w:divBdr>
                                <w:top w:val="none" w:sz="0" w:space="0" w:color="auto"/>
                                <w:left w:val="none" w:sz="0" w:space="0" w:color="auto"/>
                                <w:bottom w:val="none" w:sz="0" w:space="0" w:color="auto"/>
                                <w:right w:val="none" w:sz="0" w:space="0" w:color="auto"/>
                              </w:divBdr>
                              <w:divsChild>
                                <w:div w:id="182784427">
                                  <w:marLeft w:val="0"/>
                                  <w:marRight w:val="0"/>
                                  <w:marTop w:val="0"/>
                                  <w:marBottom w:val="0"/>
                                  <w:divBdr>
                                    <w:top w:val="none" w:sz="0" w:space="0" w:color="auto"/>
                                    <w:left w:val="none" w:sz="0" w:space="0" w:color="auto"/>
                                    <w:bottom w:val="none" w:sz="0" w:space="0" w:color="auto"/>
                                    <w:right w:val="none" w:sz="0" w:space="0" w:color="auto"/>
                                  </w:divBdr>
                                </w:div>
                                <w:div w:id="1983919371">
                                  <w:marLeft w:val="0"/>
                                  <w:marRight w:val="0"/>
                                  <w:marTop w:val="0"/>
                                  <w:marBottom w:val="0"/>
                                  <w:divBdr>
                                    <w:top w:val="none" w:sz="0" w:space="0" w:color="auto"/>
                                    <w:left w:val="none" w:sz="0" w:space="0" w:color="auto"/>
                                    <w:bottom w:val="none" w:sz="0" w:space="0" w:color="auto"/>
                                    <w:right w:val="none" w:sz="0" w:space="0" w:color="auto"/>
                                  </w:divBdr>
                                  <w:divsChild>
                                    <w:div w:id="818613906">
                                      <w:marLeft w:val="0"/>
                                      <w:marRight w:val="0"/>
                                      <w:marTop w:val="0"/>
                                      <w:marBottom w:val="0"/>
                                      <w:divBdr>
                                        <w:top w:val="none" w:sz="0" w:space="0" w:color="auto"/>
                                        <w:left w:val="none" w:sz="0" w:space="0" w:color="auto"/>
                                        <w:bottom w:val="none" w:sz="0" w:space="0" w:color="auto"/>
                                        <w:right w:val="none" w:sz="0" w:space="0" w:color="auto"/>
                                      </w:divBdr>
                                      <w:divsChild>
                                        <w:div w:id="1919095779">
                                          <w:marLeft w:val="0"/>
                                          <w:marRight w:val="0"/>
                                          <w:marTop w:val="0"/>
                                          <w:marBottom w:val="0"/>
                                          <w:divBdr>
                                            <w:top w:val="none" w:sz="0" w:space="0" w:color="auto"/>
                                            <w:left w:val="none" w:sz="0" w:space="0" w:color="auto"/>
                                            <w:bottom w:val="none" w:sz="0" w:space="0" w:color="auto"/>
                                            <w:right w:val="none" w:sz="0" w:space="0" w:color="auto"/>
                                          </w:divBdr>
                                        </w:div>
                                        <w:div w:id="20323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67358">
                      <w:marLeft w:val="0"/>
                      <w:marRight w:val="0"/>
                      <w:marTop w:val="0"/>
                      <w:marBottom w:val="0"/>
                      <w:divBdr>
                        <w:top w:val="none" w:sz="0" w:space="0" w:color="auto"/>
                        <w:left w:val="none" w:sz="0" w:space="0" w:color="auto"/>
                        <w:bottom w:val="none" w:sz="0" w:space="0" w:color="auto"/>
                        <w:right w:val="none" w:sz="0" w:space="0" w:color="auto"/>
                      </w:divBdr>
                      <w:divsChild>
                        <w:div w:id="99227557">
                          <w:marLeft w:val="0"/>
                          <w:marRight w:val="0"/>
                          <w:marTop w:val="0"/>
                          <w:marBottom w:val="0"/>
                          <w:divBdr>
                            <w:top w:val="none" w:sz="0" w:space="0" w:color="auto"/>
                            <w:left w:val="none" w:sz="0" w:space="0" w:color="auto"/>
                            <w:bottom w:val="none" w:sz="0" w:space="0" w:color="auto"/>
                            <w:right w:val="none" w:sz="0" w:space="0" w:color="auto"/>
                          </w:divBdr>
                          <w:divsChild>
                            <w:div w:id="704208332">
                              <w:marLeft w:val="0"/>
                              <w:marRight w:val="0"/>
                              <w:marTop w:val="0"/>
                              <w:marBottom w:val="0"/>
                              <w:divBdr>
                                <w:top w:val="none" w:sz="0" w:space="0" w:color="auto"/>
                                <w:left w:val="none" w:sz="0" w:space="0" w:color="auto"/>
                                <w:bottom w:val="none" w:sz="0" w:space="0" w:color="auto"/>
                                <w:right w:val="none" w:sz="0" w:space="0" w:color="auto"/>
                              </w:divBdr>
                              <w:divsChild>
                                <w:div w:id="695425393">
                                  <w:marLeft w:val="0"/>
                                  <w:marRight w:val="0"/>
                                  <w:marTop w:val="0"/>
                                  <w:marBottom w:val="0"/>
                                  <w:divBdr>
                                    <w:top w:val="none" w:sz="0" w:space="0" w:color="auto"/>
                                    <w:left w:val="none" w:sz="0" w:space="0" w:color="auto"/>
                                    <w:bottom w:val="none" w:sz="0" w:space="0" w:color="auto"/>
                                    <w:right w:val="none" w:sz="0" w:space="0" w:color="auto"/>
                                  </w:divBdr>
                                </w:div>
                                <w:div w:id="1074742398">
                                  <w:marLeft w:val="0"/>
                                  <w:marRight w:val="0"/>
                                  <w:marTop w:val="0"/>
                                  <w:marBottom w:val="0"/>
                                  <w:divBdr>
                                    <w:top w:val="none" w:sz="0" w:space="0" w:color="auto"/>
                                    <w:left w:val="none" w:sz="0" w:space="0" w:color="auto"/>
                                    <w:bottom w:val="none" w:sz="0" w:space="0" w:color="auto"/>
                                    <w:right w:val="none" w:sz="0" w:space="0" w:color="auto"/>
                                  </w:divBdr>
                                  <w:divsChild>
                                    <w:div w:id="1267346583">
                                      <w:marLeft w:val="0"/>
                                      <w:marRight w:val="0"/>
                                      <w:marTop w:val="0"/>
                                      <w:marBottom w:val="0"/>
                                      <w:divBdr>
                                        <w:top w:val="none" w:sz="0" w:space="0" w:color="auto"/>
                                        <w:left w:val="none" w:sz="0" w:space="0" w:color="auto"/>
                                        <w:bottom w:val="none" w:sz="0" w:space="0" w:color="auto"/>
                                        <w:right w:val="none" w:sz="0" w:space="0" w:color="auto"/>
                                      </w:divBdr>
                                      <w:divsChild>
                                        <w:div w:id="1787769028">
                                          <w:marLeft w:val="0"/>
                                          <w:marRight w:val="0"/>
                                          <w:marTop w:val="0"/>
                                          <w:marBottom w:val="0"/>
                                          <w:divBdr>
                                            <w:top w:val="none" w:sz="0" w:space="0" w:color="auto"/>
                                            <w:left w:val="none" w:sz="0" w:space="0" w:color="auto"/>
                                            <w:bottom w:val="none" w:sz="0" w:space="0" w:color="auto"/>
                                            <w:right w:val="none" w:sz="0" w:space="0" w:color="auto"/>
                                          </w:divBdr>
                                        </w:div>
                                        <w:div w:id="11354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541201">
                  <w:marLeft w:val="0"/>
                  <w:marRight w:val="0"/>
                  <w:marTop w:val="0"/>
                  <w:marBottom w:val="0"/>
                  <w:divBdr>
                    <w:top w:val="none" w:sz="0" w:space="0" w:color="auto"/>
                    <w:left w:val="none" w:sz="0" w:space="0" w:color="auto"/>
                    <w:bottom w:val="none" w:sz="0" w:space="0" w:color="auto"/>
                    <w:right w:val="none" w:sz="0" w:space="0" w:color="auto"/>
                  </w:divBdr>
                  <w:divsChild>
                    <w:div w:id="760640648">
                      <w:marLeft w:val="0"/>
                      <w:marRight w:val="0"/>
                      <w:marTop w:val="0"/>
                      <w:marBottom w:val="0"/>
                      <w:divBdr>
                        <w:top w:val="none" w:sz="0" w:space="0" w:color="auto"/>
                        <w:left w:val="none" w:sz="0" w:space="0" w:color="auto"/>
                        <w:bottom w:val="none" w:sz="0" w:space="0" w:color="auto"/>
                        <w:right w:val="none" w:sz="0" w:space="0" w:color="auto"/>
                      </w:divBdr>
                      <w:divsChild>
                        <w:div w:id="1514415892">
                          <w:marLeft w:val="0"/>
                          <w:marRight w:val="0"/>
                          <w:marTop w:val="0"/>
                          <w:marBottom w:val="0"/>
                          <w:divBdr>
                            <w:top w:val="none" w:sz="0" w:space="0" w:color="auto"/>
                            <w:left w:val="none" w:sz="0" w:space="0" w:color="auto"/>
                            <w:bottom w:val="none" w:sz="0" w:space="0" w:color="auto"/>
                            <w:right w:val="none" w:sz="0" w:space="0" w:color="auto"/>
                          </w:divBdr>
                          <w:divsChild>
                            <w:div w:id="1548105491">
                              <w:marLeft w:val="0"/>
                              <w:marRight w:val="0"/>
                              <w:marTop w:val="0"/>
                              <w:marBottom w:val="0"/>
                              <w:divBdr>
                                <w:top w:val="none" w:sz="0" w:space="0" w:color="auto"/>
                                <w:left w:val="none" w:sz="0" w:space="0" w:color="auto"/>
                                <w:bottom w:val="none" w:sz="0" w:space="0" w:color="auto"/>
                                <w:right w:val="none" w:sz="0" w:space="0" w:color="auto"/>
                              </w:divBdr>
                              <w:divsChild>
                                <w:div w:id="61804367">
                                  <w:marLeft w:val="0"/>
                                  <w:marRight w:val="0"/>
                                  <w:marTop w:val="0"/>
                                  <w:marBottom w:val="0"/>
                                  <w:divBdr>
                                    <w:top w:val="none" w:sz="0" w:space="0" w:color="auto"/>
                                    <w:left w:val="none" w:sz="0" w:space="0" w:color="auto"/>
                                    <w:bottom w:val="none" w:sz="0" w:space="0" w:color="auto"/>
                                    <w:right w:val="none" w:sz="0" w:space="0" w:color="auto"/>
                                  </w:divBdr>
                                </w:div>
                                <w:div w:id="2107193103">
                                  <w:marLeft w:val="0"/>
                                  <w:marRight w:val="0"/>
                                  <w:marTop w:val="0"/>
                                  <w:marBottom w:val="0"/>
                                  <w:divBdr>
                                    <w:top w:val="none" w:sz="0" w:space="0" w:color="auto"/>
                                    <w:left w:val="none" w:sz="0" w:space="0" w:color="auto"/>
                                    <w:bottom w:val="none" w:sz="0" w:space="0" w:color="auto"/>
                                    <w:right w:val="none" w:sz="0" w:space="0" w:color="auto"/>
                                  </w:divBdr>
                                  <w:divsChild>
                                    <w:div w:id="14501996">
                                      <w:marLeft w:val="0"/>
                                      <w:marRight w:val="0"/>
                                      <w:marTop w:val="0"/>
                                      <w:marBottom w:val="0"/>
                                      <w:divBdr>
                                        <w:top w:val="none" w:sz="0" w:space="0" w:color="auto"/>
                                        <w:left w:val="none" w:sz="0" w:space="0" w:color="auto"/>
                                        <w:bottom w:val="none" w:sz="0" w:space="0" w:color="auto"/>
                                        <w:right w:val="none" w:sz="0" w:space="0" w:color="auto"/>
                                      </w:divBdr>
                                      <w:divsChild>
                                        <w:div w:id="1141724743">
                                          <w:marLeft w:val="0"/>
                                          <w:marRight w:val="0"/>
                                          <w:marTop w:val="0"/>
                                          <w:marBottom w:val="0"/>
                                          <w:divBdr>
                                            <w:top w:val="none" w:sz="0" w:space="0" w:color="auto"/>
                                            <w:left w:val="none" w:sz="0" w:space="0" w:color="auto"/>
                                            <w:bottom w:val="none" w:sz="0" w:space="0" w:color="auto"/>
                                            <w:right w:val="none" w:sz="0" w:space="0" w:color="auto"/>
                                          </w:divBdr>
                                        </w:div>
                                        <w:div w:id="6335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82341">
                      <w:marLeft w:val="0"/>
                      <w:marRight w:val="0"/>
                      <w:marTop w:val="0"/>
                      <w:marBottom w:val="0"/>
                      <w:divBdr>
                        <w:top w:val="none" w:sz="0" w:space="0" w:color="auto"/>
                        <w:left w:val="none" w:sz="0" w:space="0" w:color="auto"/>
                        <w:bottom w:val="none" w:sz="0" w:space="0" w:color="auto"/>
                        <w:right w:val="none" w:sz="0" w:space="0" w:color="auto"/>
                      </w:divBdr>
                      <w:divsChild>
                        <w:div w:id="168567063">
                          <w:marLeft w:val="0"/>
                          <w:marRight w:val="0"/>
                          <w:marTop w:val="0"/>
                          <w:marBottom w:val="0"/>
                          <w:divBdr>
                            <w:top w:val="none" w:sz="0" w:space="0" w:color="auto"/>
                            <w:left w:val="none" w:sz="0" w:space="0" w:color="auto"/>
                            <w:bottom w:val="none" w:sz="0" w:space="0" w:color="auto"/>
                            <w:right w:val="none" w:sz="0" w:space="0" w:color="auto"/>
                          </w:divBdr>
                          <w:divsChild>
                            <w:div w:id="1180050428">
                              <w:marLeft w:val="0"/>
                              <w:marRight w:val="0"/>
                              <w:marTop w:val="0"/>
                              <w:marBottom w:val="0"/>
                              <w:divBdr>
                                <w:top w:val="none" w:sz="0" w:space="0" w:color="auto"/>
                                <w:left w:val="none" w:sz="0" w:space="0" w:color="auto"/>
                                <w:bottom w:val="none" w:sz="0" w:space="0" w:color="auto"/>
                                <w:right w:val="none" w:sz="0" w:space="0" w:color="auto"/>
                              </w:divBdr>
                              <w:divsChild>
                                <w:div w:id="221408784">
                                  <w:marLeft w:val="0"/>
                                  <w:marRight w:val="0"/>
                                  <w:marTop w:val="0"/>
                                  <w:marBottom w:val="0"/>
                                  <w:divBdr>
                                    <w:top w:val="none" w:sz="0" w:space="0" w:color="auto"/>
                                    <w:left w:val="none" w:sz="0" w:space="0" w:color="auto"/>
                                    <w:bottom w:val="none" w:sz="0" w:space="0" w:color="auto"/>
                                    <w:right w:val="none" w:sz="0" w:space="0" w:color="auto"/>
                                  </w:divBdr>
                                </w:div>
                                <w:div w:id="1813476335">
                                  <w:marLeft w:val="0"/>
                                  <w:marRight w:val="0"/>
                                  <w:marTop w:val="0"/>
                                  <w:marBottom w:val="0"/>
                                  <w:divBdr>
                                    <w:top w:val="none" w:sz="0" w:space="0" w:color="auto"/>
                                    <w:left w:val="none" w:sz="0" w:space="0" w:color="auto"/>
                                    <w:bottom w:val="none" w:sz="0" w:space="0" w:color="auto"/>
                                    <w:right w:val="none" w:sz="0" w:space="0" w:color="auto"/>
                                  </w:divBdr>
                                  <w:divsChild>
                                    <w:div w:id="47190210">
                                      <w:marLeft w:val="0"/>
                                      <w:marRight w:val="0"/>
                                      <w:marTop w:val="0"/>
                                      <w:marBottom w:val="0"/>
                                      <w:divBdr>
                                        <w:top w:val="none" w:sz="0" w:space="0" w:color="auto"/>
                                        <w:left w:val="none" w:sz="0" w:space="0" w:color="auto"/>
                                        <w:bottom w:val="none" w:sz="0" w:space="0" w:color="auto"/>
                                        <w:right w:val="none" w:sz="0" w:space="0" w:color="auto"/>
                                      </w:divBdr>
                                      <w:divsChild>
                                        <w:div w:id="304044173">
                                          <w:marLeft w:val="0"/>
                                          <w:marRight w:val="0"/>
                                          <w:marTop w:val="0"/>
                                          <w:marBottom w:val="0"/>
                                          <w:divBdr>
                                            <w:top w:val="none" w:sz="0" w:space="0" w:color="auto"/>
                                            <w:left w:val="none" w:sz="0" w:space="0" w:color="auto"/>
                                            <w:bottom w:val="none" w:sz="0" w:space="0" w:color="auto"/>
                                            <w:right w:val="none" w:sz="0" w:space="0" w:color="auto"/>
                                          </w:divBdr>
                                        </w:div>
                                        <w:div w:id="51662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838646">
          <w:marLeft w:val="0"/>
          <w:marRight w:val="0"/>
          <w:marTop w:val="0"/>
          <w:marBottom w:val="0"/>
          <w:divBdr>
            <w:top w:val="none" w:sz="0" w:space="0" w:color="auto"/>
            <w:left w:val="none" w:sz="0" w:space="0" w:color="auto"/>
            <w:bottom w:val="none" w:sz="0" w:space="0" w:color="auto"/>
            <w:right w:val="none" w:sz="0" w:space="0" w:color="auto"/>
          </w:divBdr>
          <w:divsChild>
            <w:div w:id="1130779113">
              <w:marLeft w:val="0"/>
              <w:marRight w:val="0"/>
              <w:marTop w:val="0"/>
              <w:marBottom w:val="0"/>
              <w:divBdr>
                <w:top w:val="none" w:sz="0" w:space="0" w:color="auto"/>
                <w:left w:val="none" w:sz="0" w:space="0" w:color="auto"/>
                <w:bottom w:val="none" w:sz="0" w:space="0" w:color="auto"/>
                <w:right w:val="none" w:sz="0" w:space="0" w:color="auto"/>
              </w:divBdr>
              <w:divsChild>
                <w:div w:id="122381898">
                  <w:marLeft w:val="0"/>
                  <w:marRight w:val="0"/>
                  <w:marTop w:val="0"/>
                  <w:marBottom w:val="0"/>
                  <w:divBdr>
                    <w:top w:val="none" w:sz="0" w:space="0" w:color="auto"/>
                    <w:left w:val="none" w:sz="0" w:space="0" w:color="auto"/>
                    <w:bottom w:val="none" w:sz="0" w:space="0" w:color="auto"/>
                    <w:right w:val="none" w:sz="0" w:space="0" w:color="auto"/>
                  </w:divBdr>
                </w:div>
              </w:divsChild>
            </w:div>
            <w:div w:id="717826613">
              <w:marLeft w:val="0"/>
              <w:marRight w:val="0"/>
              <w:marTop w:val="0"/>
              <w:marBottom w:val="0"/>
              <w:divBdr>
                <w:top w:val="none" w:sz="0" w:space="0" w:color="auto"/>
                <w:left w:val="none" w:sz="0" w:space="0" w:color="auto"/>
                <w:bottom w:val="none" w:sz="0" w:space="0" w:color="auto"/>
                <w:right w:val="none" w:sz="0" w:space="0" w:color="auto"/>
              </w:divBdr>
              <w:divsChild>
                <w:div w:id="1243636977">
                  <w:marLeft w:val="0"/>
                  <w:marRight w:val="0"/>
                  <w:marTop w:val="0"/>
                  <w:marBottom w:val="0"/>
                  <w:divBdr>
                    <w:top w:val="none" w:sz="0" w:space="0" w:color="auto"/>
                    <w:left w:val="none" w:sz="0" w:space="0" w:color="auto"/>
                    <w:bottom w:val="none" w:sz="0" w:space="0" w:color="auto"/>
                    <w:right w:val="none" w:sz="0" w:space="0" w:color="auto"/>
                  </w:divBdr>
                </w:div>
              </w:divsChild>
            </w:div>
            <w:div w:id="1389498430">
              <w:marLeft w:val="0"/>
              <w:marRight w:val="0"/>
              <w:marTop w:val="0"/>
              <w:marBottom w:val="0"/>
              <w:divBdr>
                <w:top w:val="none" w:sz="0" w:space="0" w:color="auto"/>
                <w:left w:val="none" w:sz="0" w:space="0" w:color="auto"/>
                <w:bottom w:val="none" w:sz="0" w:space="0" w:color="auto"/>
                <w:right w:val="none" w:sz="0" w:space="0" w:color="auto"/>
              </w:divBdr>
              <w:divsChild>
                <w:div w:id="1368794974">
                  <w:marLeft w:val="0"/>
                  <w:marRight w:val="0"/>
                  <w:marTop w:val="0"/>
                  <w:marBottom w:val="0"/>
                  <w:divBdr>
                    <w:top w:val="none" w:sz="0" w:space="0" w:color="auto"/>
                    <w:left w:val="none" w:sz="0" w:space="0" w:color="auto"/>
                    <w:bottom w:val="none" w:sz="0" w:space="0" w:color="auto"/>
                    <w:right w:val="none" w:sz="0" w:space="0" w:color="auto"/>
                  </w:divBdr>
                </w:div>
              </w:divsChild>
            </w:div>
            <w:div w:id="1787239481">
              <w:marLeft w:val="0"/>
              <w:marRight w:val="0"/>
              <w:marTop w:val="0"/>
              <w:marBottom w:val="0"/>
              <w:divBdr>
                <w:top w:val="none" w:sz="0" w:space="0" w:color="auto"/>
                <w:left w:val="none" w:sz="0" w:space="0" w:color="auto"/>
                <w:bottom w:val="none" w:sz="0" w:space="0" w:color="auto"/>
                <w:right w:val="none" w:sz="0" w:space="0" w:color="auto"/>
              </w:divBdr>
              <w:divsChild>
                <w:div w:id="375930083">
                  <w:marLeft w:val="0"/>
                  <w:marRight w:val="0"/>
                  <w:marTop w:val="0"/>
                  <w:marBottom w:val="0"/>
                  <w:divBdr>
                    <w:top w:val="none" w:sz="0" w:space="0" w:color="auto"/>
                    <w:left w:val="none" w:sz="0" w:space="0" w:color="auto"/>
                    <w:bottom w:val="none" w:sz="0" w:space="0" w:color="auto"/>
                    <w:right w:val="none" w:sz="0" w:space="0" w:color="auto"/>
                  </w:divBdr>
                </w:div>
              </w:divsChild>
            </w:div>
            <w:div w:id="813109533">
              <w:marLeft w:val="0"/>
              <w:marRight w:val="0"/>
              <w:marTop w:val="0"/>
              <w:marBottom w:val="0"/>
              <w:divBdr>
                <w:top w:val="none" w:sz="0" w:space="0" w:color="auto"/>
                <w:left w:val="none" w:sz="0" w:space="0" w:color="auto"/>
                <w:bottom w:val="none" w:sz="0" w:space="0" w:color="auto"/>
                <w:right w:val="none" w:sz="0" w:space="0" w:color="auto"/>
              </w:divBdr>
              <w:divsChild>
                <w:div w:id="19793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6804">
          <w:marLeft w:val="0"/>
          <w:marRight w:val="0"/>
          <w:marTop w:val="0"/>
          <w:marBottom w:val="0"/>
          <w:divBdr>
            <w:top w:val="none" w:sz="0" w:space="0" w:color="auto"/>
            <w:left w:val="none" w:sz="0" w:space="0" w:color="auto"/>
            <w:bottom w:val="none" w:sz="0" w:space="0" w:color="auto"/>
            <w:right w:val="none" w:sz="0" w:space="0" w:color="auto"/>
          </w:divBdr>
          <w:divsChild>
            <w:div w:id="949583346">
              <w:marLeft w:val="0"/>
              <w:marRight w:val="0"/>
              <w:marTop w:val="0"/>
              <w:marBottom w:val="0"/>
              <w:divBdr>
                <w:top w:val="none" w:sz="0" w:space="0" w:color="auto"/>
                <w:left w:val="none" w:sz="0" w:space="0" w:color="auto"/>
                <w:bottom w:val="none" w:sz="0" w:space="0" w:color="auto"/>
                <w:right w:val="none" w:sz="0" w:space="0" w:color="auto"/>
              </w:divBdr>
            </w:div>
          </w:divsChild>
        </w:div>
        <w:div w:id="1451052089">
          <w:marLeft w:val="0"/>
          <w:marRight w:val="0"/>
          <w:marTop w:val="0"/>
          <w:marBottom w:val="0"/>
          <w:divBdr>
            <w:top w:val="none" w:sz="0" w:space="0" w:color="auto"/>
            <w:left w:val="none" w:sz="0" w:space="0" w:color="auto"/>
            <w:bottom w:val="none" w:sz="0" w:space="0" w:color="auto"/>
            <w:right w:val="none" w:sz="0" w:space="0" w:color="auto"/>
          </w:divBdr>
        </w:div>
        <w:div w:id="810319208">
          <w:marLeft w:val="0"/>
          <w:marRight w:val="0"/>
          <w:marTop w:val="0"/>
          <w:marBottom w:val="0"/>
          <w:divBdr>
            <w:top w:val="none" w:sz="0" w:space="0" w:color="auto"/>
            <w:left w:val="none" w:sz="0" w:space="0" w:color="auto"/>
            <w:bottom w:val="none" w:sz="0" w:space="0" w:color="auto"/>
            <w:right w:val="none" w:sz="0" w:space="0" w:color="auto"/>
          </w:divBdr>
          <w:divsChild>
            <w:div w:id="81491010">
              <w:marLeft w:val="0"/>
              <w:marRight w:val="0"/>
              <w:marTop w:val="0"/>
              <w:marBottom w:val="0"/>
              <w:divBdr>
                <w:top w:val="none" w:sz="0" w:space="0" w:color="auto"/>
                <w:left w:val="none" w:sz="0" w:space="0" w:color="auto"/>
                <w:bottom w:val="none" w:sz="0" w:space="0" w:color="auto"/>
                <w:right w:val="none" w:sz="0" w:space="0" w:color="auto"/>
              </w:divBdr>
              <w:divsChild>
                <w:div w:id="1937901961">
                  <w:marLeft w:val="0"/>
                  <w:marRight w:val="0"/>
                  <w:marTop w:val="0"/>
                  <w:marBottom w:val="0"/>
                  <w:divBdr>
                    <w:top w:val="none" w:sz="0" w:space="0" w:color="auto"/>
                    <w:left w:val="none" w:sz="0" w:space="0" w:color="auto"/>
                    <w:bottom w:val="none" w:sz="0" w:space="0" w:color="auto"/>
                    <w:right w:val="none" w:sz="0" w:space="0" w:color="auto"/>
                  </w:divBdr>
                  <w:divsChild>
                    <w:div w:id="463237964">
                      <w:marLeft w:val="0"/>
                      <w:marRight w:val="0"/>
                      <w:marTop w:val="0"/>
                      <w:marBottom w:val="0"/>
                      <w:divBdr>
                        <w:top w:val="none" w:sz="0" w:space="0" w:color="auto"/>
                        <w:left w:val="none" w:sz="0" w:space="0" w:color="auto"/>
                        <w:bottom w:val="none" w:sz="0" w:space="0" w:color="auto"/>
                        <w:right w:val="none" w:sz="0" w:space="0" w:color="auto"/>
                      </w:divBdr>
                      <w:divsChild>
                        <w:div w:id="1404790408">
                          <w:marLeft w:val="0"/>
                          <w:marRight w:val="0"/>
                          <w:marTop w:val="0"/>
                          <w:marBottom w:val="0"/>
                          <w:divBdr>
                            <w:top w:val="none" w:sz="0" w:space="0" w:color="auto"/>
                            <w:left w:val="none" w:sz="0" w:space="0" w:color="auto"/>
                            <w:bottom w:val="none" w:sz="0" w:space="0" w:color="auto"/>
                            <w:right w:val="none" w:sz="0" w:space="0" w:color="auto"/>
                          </w:divBdr>
                        </w:div>
                      </w:divsChild>
                    </w:div>
                    <w:div w:id="1211765789">
                      <w:marLeft w:val="0"/>
                      <w:marRight w:val="0"/>
                      <w:marTop w:val="0"/>
                      <w:marBottom w:val="0"/>
                      <w:divBdr>
                        <w:top w:val="none" w:sz="0" w:space="0" w:color="auto"/>
                        <w:left w:val="none" w:sz="0" w:space="0" w:color="auto"/>
                        <w:bottom w:val="none" w:sz="0" w:space="0" w:color="auto"/>
                        <w:right w:val="none" w:sz="0" w:space="0" w:color="auto"/>
                      </w:divBdr>
                    </w:div>
                    <w:div w:id="977338712">
                      <w:marLeft w:val="0"/>
                      <w:marRight w:val="0"/>
                      <w:marTop w:val="0"/>
                      <w:marBottom w:val="0"/>
                      <w:divBdr>
                        <w:top w:val="none" w:sz="0" w:space="0" w:color="auto"/>
                        <w:left w:val="none" w:sz="0" w:space="0" w:color="auto"/>
                        <w:bottom w:val="none" w:sz="0" w:space="0" w:color="auto"/>
                        <w:right w:val="none" w:sz="0" w:space="0" w:color="auto"/>
                      </w:divBdr>
                    </w:div>
                    <w:div w:id="261300803">
                      <w:marLeft w:val="0"/>
                      <w:marRight w:val="0"/>
                      <w:marTop w:val="0"/>
                      <w:marBottom w:val="0"/>
                      <w:divBdr>
                        <w:top w:val="none" w:sz="0" w:space="0" w:color="auto"/>
                        <w:left w:val="none" w:sz="0" w:space="0" w:color="auto"/>
                        <w:bottom w:val="none" w:sz="0" w:space="0" w:color="auto"/>
                        <w:right w:val="none" w:sz="0" w:space="0" w:color="auto"/>
                      </w:divBdr>
                    </w:div>
                  </w:divsChild>
                </w:div>
                <w:div w:id="1688217474">
                  <w:marLeft w:val="0"/>
                  <w:marRight w:val="0"/>
                  <w:marTop w:val="0"/>
                  <w:marBottom w:val="0"/>
                  <w:divBdr>
                    <w:top w:val="none" w:sz="0" w:space="0" w:color="auto"/>
                    <w:left w:val="none" w:sz="0" w:space="0" w:color="auto"/>
                    <w:bottom w:val="none" w:sz="0" w:space="0" w:color="auto"/>
                    <w:right w:val="none" w:sz="0" w:space="0" w:color="auto"/>
                  </w:divBdr>
                  <w:divsChild>
                    <w:div w:id="374474785">
                      <w:marLeft w:val="0"/>
                      <w:marRight w:val="0"/>
                      <w:marTop w:val="0"/>
                      <w:marBottom w:val="0"/>
                      <w:divBdr>
                        <w:top w:val="none" w:sz="0" w:space="0" w:color="auto"/>
                        <w:left w:val="none" w:sz="0" w:space="0" w:color="auto"/>
                        <w:bottom w:val="none" w:sz="0" w:space="0" w:color="auto"/>
                        <w:right w:val="none" w:sz="0" w:space="0" w:color="auto"/>
                      </w:divBdr>
                      <w:divsChild>
                        <w:div w:id="1443766297">
                          <w:marLeft w:val="0"/>
                          <w:marRight w:val="0"/>
                          <w:marTop w:val="0"/>
                          <w:marBottom w:val="0"/>
                          <w:divBdr>
                            <w:top w:val="none" w:sz="0" w:space="0" w:color="auto"/>
                            <w:left w:val="none" w:sz="0" w:space="0" w:color="auto"/>
                            <w:bottom w:val="none" w:sz="0" w:space="0" w:color="auto"/>
                            <w:right w:val="none" w:sz="0" w:space="0" w:color="auto"/>
                          </w:divBdr>
                        </w:div>
                        <w:div w:id="576523663">
                          <w:marLeft w:val="0"/>
                          <w:marRight w:val="0"/>
                          <w:marTop w:val="0"/>
                          <w:marBottom w:val="0"/>
                          <w:divBdr>
                            <w:top w:val="none" w:sz="0" w:space="0" w:color="auto"/>
                            <w:left w:val="none" w:sz="0" w:space="0" w:color="auto"/>
                            <w:bottom w:val="none" w:sz="0" w:space="0" w:color="auto"/>
                            <w:right w:val="none" w:sz="0" w:space="0" w:color="auto"/>
                          </w:divBdr>
                          <w:divsChild>
                            <w:div w:id="1280339172">
                              <w:marLeft w:val="0"/>
                              <w:marRight w:val="0"/>
                              <w:marTop w:val="0"/>
                              <w:marBottom w:val="0"/>
                              <w:divBdr>
                                <w:top w:val="none" w:sz="0" w:space="0" w:color="auto"/>
                                <w:left w:val="none" w:sz="0" w:space="0" w:color="auto"/>
                                <w:bottom w:val="none" w:sz="0" w:space="0" w:color="auto"/>
                                <w:right w:val="none" w:sz="0" w:space="0" w:color="auto"/>
                              </w:divBdr>
                              <w:divsChild>
                                <w:div w:id="516120972">
                                  <w:marLeft w:val="0"/>
                                  <w:marRight w:val="0"/>
                                  <w:marTop w:val="0"/>
                                  <w:marBottom w:val="0"/>
                                  <w:divBdr>
                                    <w:top w:val="none" w:sz="0" w:space="0" w:color="auto"/>
                                    <w:left w:val="none" w:sz="0" w:space="0" w:color="auto"/>
                                    <w:bottom w:val="none" w:sz="0" w:space="0" w:color="auto"/>
                                    <w:right w:val="none" w:sz="0" w:space="0" w:color="auto"/>
                                  </w:divBdr>
                                  <w:divsChild>
                                    <w:div w:id="1776290767">
                                      <w:marLeft w:val="75"/>
                                      <w:marRight w:val="75"/>
                                      <w:marTop w:val="0"/>
                                      <w:marBottom w:val="0"/>
                                      <w:divBdr>
                                        <w:top w:val="none" w:sz="0" w:space="0" w:color="auto"/>
                                        <w:left w:val="none" w:sz="0" w:space="0" w:color="auto"/>
                                        <w:bottom w:val="none" w:sz="0" w:space="0" w:color="auto"/>
                                        <w:right w:val="none" w:sz="0" w:space="0" w:color="auto"/>
                                      </w:divBdr>
                                      <w:divsChild>
                                        <w:div w:id="354039224">
                                          <w:marLeft w:val="0"/>
                                          <w:marRight w:val="150"/>
                                          <w:marTop w:val="0"/>
                                          <w:marBottom w:val="0"/>
                                          <w:divBdr>
                                            <w:top w:val="none" w:sz="0" w:space="0" w:color="auto"/>
                                            <w:left w:val="none" w:sz="0" w:space="0" w:color="auto"/>
                                            <w:bottom w:val="none" w:sz="0" w:space="0" w:color="auto"/>
                                            <w:right w:val="none" w:sz="0" w:space="0" w:color="auto"/>
                                          </w:divBdr>
                                          <w:divsChild>
                                            <w:div w:id="1282348144">
                                              <w:marLeft w:val="0"/>
                                              <w:marRight w:val="0"/>
                                              <w:marTop w:val="0"/>
                                              <w:marBottom w:val="0"/>
                                              <w:divBdr>
                                                <w:top w:val="none" w:sz="0" w:space="0" w:color="auto"/>
                                                <w:left w:val="none" w:sz="0" w:space="0" w:color="auto"/>
                                                <w:bottom w:val="none" w:sz="0" w:space="0" w:color="auto"/>
                                                <w:right w:val="none" w:sz="0" w:space="0" w:color="auto"/>
                                              </w:divBdr>
                                            </w:div>
                                          </w:divsChild>
                                        </w:div>
                                        <w:div w:id="2060594872">
                                          <w:marLeft w:val="0"/>
                                          <w:marRight w:val="0"/>
                                          <w:marTop w:val="0"/>
                                          <w:marBottom w:val="0"/>
                                          <w:divBdr>
                                            <w:top w:val="none" w:sz="0" w:space="0" w:color="auto"/>
                                            <w:left w:val="none" w:sz="0" w:space="0" w:color="auto"/>
                                            <w:bottom w:val="none" w:sz="0" w:space="0" w:color="auto"/>
                                            <w:right w:val="none" w:sz="0" w:space="0" w:color="auto"/>
                                          </w:divBdr>
                                          <w:divsChild>
                                            <w:div w:id="979925210">
                                              <w:marLeft w:val="0"/>
                                              <w:marRight w:val="0"/>
                                              <w:marTop w:val="0"/>
                                              <w:marBottom w:val="0"/>
                                              <w:divBdr>
                                                <w:top w:val="none" w:sz="0" w:space="0" w:color="auto"/>
                                                <w:left w:val="none" w:sz="0" w:space="0" w:color="auto"/>
                                                <w:bottom w:val="none" w:sz="0" w:space="0" w:color="auto"/>
                                                <w:right w:val="none" w:sz="0" w:space="0" w:color="auto"/>
                                              </w:divBdr>
                                              <w:divsChild>
                                                <w:div w:id="748500915">
                                                  <w:marLeft w:val="0"/>
                                                  <w:marRight w:val="0"/>
                                                  <w:marTop w:val="0"/>
                                                  <w:marBottom w:val="0"/>
                                                  <w:divBdr>
                                                    <w:top w:val="none" w:sz="0" w:space="0" w:color="auto"/>
                                                    <w:left w:val="none" w:sz="0" w:space="0" w:color="auto"/>
                                                    <w:bottom w:val="none" w:sz="0" w:space="0" w:color="auto"/>
                                                    <w:right w:val="none" w:sz="0" w:space="0" w:color="auto"/>
                                                  </w:divBdr>
                                                </w:div>
                                                <w:div w:id="1408649633">
                                                  <w:marLeft w:val="0"/>
                                                  <w:marRight w:val="0"/>
                                                  <w:marTop w:val="0"/>
                                                  <w:marBottom w:val="0"/>
                                                  <w:divBdr>
                                                    <w:top w:val="none" w:sz="0" w:space="0" w:color="auto"/>
                                                    <w:left w:val="none" w:sz="0" w:space="0" w:color="auto"/>
                                                    <w:bottom w:val="none" w:sz="0" w:space="0" w:color="auto"/>
                                                    <w:right w:val="none" w:sz="0" w:space="0" w:color="auto"/>
                                                  </w:divBdr>
                                                  <w:divsChild>
                                                    <w:div w:id="16859693">
                                                      <w:marLeft w:val="0"/>
                                                      <w:marRight w:val="0"/>
                                                      <w:marTop w:val="0"/>
                                                      <w:marBottom w:val="0"/>
                                                      <w:divBdr>
                                                        <w:top w:val="none" w:sz="0" w:space="0" w:color="auto"/>
                                                        <w:left w:val="none" w:sz="0" w:space="0" w:color="auto"/>
                                                        <w:bottom w:val="none" w:sz="0" w:space="0" w:color="auto"/>
                                                        <w:right w:val="none" w:sz="0" w:space="0" w:color="auto"/>
                                                      </w:divBdr>
                                                      <w:divsChild>
                                                        <w:div w:id="1975400858">
                                                          <w:marLeft w:val="0"/>
                                                          <w:marRight w:val="0"/>
                                                          <w:marTop w:val="0"/>
                                                          <w:marBottom w:val="0"/>
                                                          <w:divBdr>
                                                            <w:top w:val="none" w:sz="0" w:space="0" w:color="auto"/>
                                                            <w:left w:val="none" w:sz="0" w:space="0" w:color="auto"/>
                                                            <w:bottom w:val="none" w:sz="0" w:space="0" w:color="auto"/>
                                                            <w:right w:val="none" w:sz="0" w:space="0" w:color="auto"/>
                                                          </w:divBdr>
                                                        </w:div>
                                                        <w:div w:id="11404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402929">
                              <w:marLeft w:val="0"/>
                              <w:marRight w:val="0"/>
                              <w:marTop w:val="0"/>
                              <w:marBottom w:val="0"/>
                              <w:divBdr>
                                <w:top w:val="none" w:sz="0" w:space="0" w:color="auto"/>
                                <w:left w:val="none" w:sz="0" w:space="0" w:color="auto"/>
                                <w:bottom w:val="none" w:sz="0" w:space="0" w:color="auto"/>
                                <w:right w:val="none" w:sz="0" w:space="0" w:color="auto"/>
                              </w:divBdr>
                              <w:divsChild>
                                <w:div w:id="1278175580">
                                  <w:marLeft w:val="0"/>
                                  <w:marRight w:val="0"/>
                                  <w:marTop w:val="0"/>
                                  <w:marBottom w:val="0"/>
                                  <w:divBdr>
                                    <w:top w:val="none" w:sz="0" w:space="0" w:color="auto"/>
                                    <w:left w:val="none" w:sz="0" w:space="0" w:color="auto"/>
                                    <w:bottom w:val="none" w:sz="0" w:space="0" w:color="auto"/>
                                    <w:right w:val="none" w:sz="0" w:space="0" w:color="auto"/>
                                  </w:divBdr>
                                  <w:divsChild>
                                    <w:div w:id="1437287791">
                                      <w:marLeft w:val="75"/>
                                      <w:marRight w:val="75"/>
                                      <w:marTop w:val="0"/>
                                      <w:marBottom w:val="0"/>
                                      <w:divBdr>
                                        <w:top w:val="none" w:sz="0" w:space="0" w:color="auto"/>
                                        <w:left w:val="none" w:sz="0" w:space="0" w:color="auto"/>
                                        <w:bottom w:val="none" w:sz="0" w:space="0" w:color="auto"/>
                                        <w:right w:val="none" w:sz="0" w:space="0" w:color="auto"/>
                                      </w:divBdr>
                                      <w:divsChild>
                                        <w:div w:id="635110017">
                                          <w:marLeft w:val="0"/>
                                          <w:marRight w:val="150"/>
                                          <w:marTop w:val="0"/>
                                          <w:marBottom w:val="0"/>
                                          <w:divBdr>
                                            <w:top w:val="none" w:sz="0" w:space="0" w:color="auto"/>
                                            <w:left w:val="none" w:sz="0" w:space="0" w:color="auto"/>
                                            <w:bottom w:val="none" w:sz="0" w:space="0" w:color="auto"/>
                                            <w:right w:val="none" w:sz="0" w:space="0" w:color="auto"/>
                                          </w:divBdr>
                                          <w:divsChild>
                                            <w:div w:id="182548943">
                                              <w:marLeft w:val="0"/>
                                              <w:marRight w:val="0"/>
                                              <w:marTop w:val="0"/>
                                              <w:marBottom w:val="0"/>
                                              <w:divBdr>
                                                <w:top w:val="none" w:sz="0" w:space="0" w:color="auto"/>
                                                <w:left w:val="none" w:sz="0" w:space="0" w:color="auto"/>
                                                <w:bottom w:val="none" w:sz="0" w:space="0" w:color="auto"/>
                                                <w:right w:val="none" w:sz="0" w:space="0" w:color="auto"/>
                                              </w:divBdr>
                                            </w:div>
                                          </w:divsChild>
                                        </w:div>
                                        <w:div w:id="342392466">
                                          <w:marLeft w:val="0"/>
                                          <w:marRight w:val="0"/>
                                          <w:marTop w:val="0"/>
                                          <w:marBottom w:val="0"/>
                                          <w:divBdr>
                                            <w:top w:val="none" w:sz="0" w:space="0" w:color="auto"/>
                                            <w:left w:val="none" w:sz="0" w:space="0" w:color="auto"/>
                                            <w:bottom w:val="none" w:sz="0" w:space="0" w:color="auto"/>
                                            <w:right w:val="none" w:sz="0" w:space="0" w:color="auto"/>
                                          </w:divBdr>
                                          <w:divsChild>
                                            <w:div w:id="987049808">
                                              <w:marLeft w:val="0"/>
                                              <w:marRight w:val="0"/>
                                              <w:marTop w:val="0"/>
                                              <w:marBottom w:val="0"/>
                                              <w:divBdr>
                                                <w:top w:val="none" w:sz="0" w:space="0" w:color="auto"/>
                                                <w:left w:val="none" w:sz="0" w:space="0" w:color="auto"/>
                                                <w:bottom w:val="none" w:sz="0" w:space="0" w:color="auto"/>
                                                <w:right w:val="none" w:sz="0" w:space="0" w:color="auto"/>
                                              </w:divBdr>
                                              <w:divsChild>
                                                <w:div w:id="755637019">
                                                  <w:marLeft w:val="0"/>
                                                  <w:marRight w:val="0"/>
                                                  <w:marTop w:val="0"/>
                                                  <w:marBottom w:val="0"/>
                                                  <w:divBdr>
                                                    <w:top w:val="none" w:sz="0" w:space="0" w:color="auto"/>
                                                    <w:left w:val="none" w:sz="0" w:space="0" w:color="auto"/>
                                                    <w:bottom w:val="none" w:sz="0" w:space="0" w:color="auto"/>
                                                    <w:right w:val="none" w:sz="0" w:space="0" w:color="auto"/>
                                                  </w:divBdr>
                                                </w:div>
                                                <w:div w:id="1523087824">
                                                  <w:marLeft w:val="0"/>
                                                  <w:marRight w:val="0"/>
                                                  <w:marTop w:val="0"/>
                                                  <w:marBottom w:val="0"/>
                                                  <w:divBdr>
                                                    <w:top w:val="none" w:sz="0" w:space="0" w:color="auto"/>
                                                    <w:left w:val="none" w:sz="0" w:space="0" w:color="auto"/>
                                                    <w:bottom w:val="none" w:sz="0" w:space="0" w:color="auto"/>
                                                    <w:right w:val="none" w:sz="0" w:space="0" w:color="auto"/>
                                                  </w:divBdr>
                                                  <w:divsChild>
                                                    <w:div w:id="1471941722">
                                                      <w:marLeft w:val="0"/>
                                                      <w:marRight w:val="0"/>
                                                      <w:marTop w:val="0"/>
                                                      <w:marBottom w:val="0"/>
                                                      <w:divBdr>
                                                        <w:top w:val="none" w:sz="0" w:space="0" w:color="auto"/>
                                                        <w:left w:val="none" w:sz="0" w:space="0" w:color="auto"/>
                                                        <w:bottom w:val="none" w:sz="0" w:space="0" w:color="auto"/>
                                                        <w:right w:val="none" w:sz="0" w:space="0" w:color="auto"/>
                                                      </w:divBdr>
                                                      <w:divsChild>
                                                        <w:div w:id="2055537564">
                                                          <w:marLeft w:val="0"/>
                                                          <w:marRight w:val="0"/>
                                                          <w:marTop w:val="0"/>
                                                          <w:marBottom w:val="0"/>
                                                          <w:divBdr>
                                                            <w:top w:val="none" w:sz="0" w:space="0" w:color="auto"/>
                                                            <w:left w:val="none" w:sz="0" w:space="0" w:color="auto"/>
                                                            <w:bottom w:val="none" w:sz="0" w:space="0" w:color="auto"/>
                                                            <w:right w:val="none" w:sz="0" w:space="0" w:color="auto"/>
                                                          </w:divBdr>
                                                        </w:div>
                                                        <w:div w:id="13261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236231">
                              <w:marLeft w:val="0"/>
                              <w:marRight w:val="0"/>
                              <w:marTop w:val="0"/>
                              <w:marBottom w:val="0"/>
                              <w:divBdr>
                                <w:top w:val="none" w:sz="0" w:space="0" w:color="auto"/>
                                <w:left w:val="none" w:sz="0" w:space="0" w:color="auto"/>
                                <w:bottom w:val="none" w:sz="0" w:space="0" w:color="auto"/>
                                <w:right w:val="none" w:sz="0" w:space="0" w:color="auto"/>
                              </w:divBdr>
                              <w:divsChild>
                                <w:div w:id="948198608">
                                  <w:marLeft w:val="0"/>
                                  <w:marRight w:val="0"/>
                                  <w:marTop w:val="0"/>
                                  <w:marBottom w:val="0"/>
                                  <w:divBdr>
                                    <w:top w:val="none" w:sz="0" w:space="0" w:color="auto"/>
                                    <w:left w:val="none" w:sz="0" w:space="0" w:color="auto"/>
                                    <w:bottom w:val="none" w:sz="0" w:space="0" w:color="auto"/>
                                    <w:right w:val="none" w:sz="0" w:space="0" w:color="auto"/>
                                  </w:divBdr>
                                  <w:divsChild>
                                    <w:div w:id="1207376372">
                                      <w:marLeft w:val="75"/>
                                      <w:marRight w:val="75"/>
                                      <w:marTop w:val="0"/>
                                      <w:marBottom w:val="0"/>
                                      <w:divBdr>
                                        <w:top w:val="none" w:sz="0" w:space="0" w:color="auto"/>
                                        <w:left w:val="none" w:sz="0" w:space="0" w:color="auto"/>
                                        <w:bottom w:val="none" w:sz="0" w:space="0" w:color="auto"/>
                                        <w:right w:val="none" w:sz="0" w:space="0" w:color="auto"/>
                                      </w:divBdr>
                                      <w:divsChild>
                                        <w:div w:id="507990843">
                                          <w:marLeft w:val="0"/>
                                          <w:marRight w:val="150"/>
                                          <w:marTop w:val="0"/>
                                          <w:marBottom w:val="0"/>
                                          <w:divBdr>
                                            <w:top w:val="none" w:sz="0" w:space="0" w:color="auto"/>
                                            <w:left w:val="none" w:sz="0" w:space="0" w:color="auto"/>
                                            <w:bottom w:val="none" w:sz="0" w:space="0" w:color="auto"/>
                                            <w:right w:val="none" w:sz="0" w:space="0" w:color="auto"/>
                                          </w:divBdr>
                                          <w:divsChild>
                                            <w:div w:id="794181597">
                                              <w:marLeft w:val="0"/>
                                              <w:marRight w:val="0"/>
                                              <w:marTop w:val="0"/>
                                              <w:marBottom w:val="0"/>
                                              <w:divBdr>
                                                <w:top w:val="none" w:sz="0" w:space="0" w:color="auto"/>
                                                <w:left w:val="none" w:sz="0" w:space="0" w:color="auto"/>
                                                <w:bottom w:val="none" w:sz="0" w:space="0" w:color="auto"/>
                                                <w:right w:val="none" w:sz="0" w:space="0" w:color="auto"/>
                                              </w:divBdr>
                                            </w:div>
                                          </w:divsChild>
                                        </w:div>
                                        <w:div w:id="1277638572">
                                          <w:marLeft w:val="0"/>
                                          <w:marRight w:val="0"/>
                                          <w:marTop w:val="0"/>
                                          <w:marBottom w:val="0"/>
                                          <w:divBdr>
                                            <w:top w:val="none" w:sz="0" w:space="0" w:color="auto"/>
                                            <w:left w:val="none" w:sz="0" w:space="0" w:color="auto"/>
                                            <w:bottom w:val="none" w:sz="0" w:space="0" w:color="auto"/>
                                            <w:right w:val="none" w:sz="0" w:space="0" w:color="auto"/>
                                          </w:divBdr>
                                          <w:divsChild>
                                            <w:div w:id="1980959677">
                                              <w:marLeft w:val="0"/>
                                              <w:marRight w:val="0"/>
                                              <w:marTop w:val="0"/>
                                              <w:marBottom w:val="0"/>
                                              <w:divBdr>
                                                <w:top w:val="none" w:sz="0" w:space="0" w:color="auto"/>
                                                <w:left w:val="none" w:sz="0" w:space="0" w:color="auto"/>
                                                <w:bottom w:val="none" w:sz="0" w:space="0" w:color="auto"/>
                                                <w:right w:val="none" w:sz="0" w:space="0" w:color="auto"/>
                                              </w:divBdr>
                                              <w:divsChild>
                                                <w:div w:id="828522193">
                                                  <w:marLeft w:val="0"/>
                                                  <w:marRight w:val="0"/>
                                                  <w:marTop w:val="0"/>
                                                  <w:marBottom w:val="0"/>
                                                  <w:divBdr>
                                                    <w:top w:val="none" w:sz="0" w:space="0" w:color="auto"/>
                                                    <w:left w:val="none" w:sz="0" w:space="0" w:color="auto"/>
                                                    <w:bottom w:val="none" w:sz="0" w:space="0" w:color="auto"/>
                                                    <w:right w:val="none" w:sz="0" w:space="0" w:color="auto"/>
                                                  </w:divBdr>
                                                </w:div>
                                                <w:div w:id="1572810948">
                                                  <w:marLeft w:val="0"/>
                                                  <w:marRight w:val="0"/>
                                                  <w:marTop w:val="0"/>
                                                  <w:marBottom w:val="0"/>
                                                  <w:divBdr>
                                                    <w:top w:val="none" w:sz="0" w:space="0" w:color="auto"/>
                                                    <w:left w:val="none" w:sz="0" w:space="0" w:color="auto"/>
                                                    <w:bottom w:val="none" w:sz="0" w:space="0" w:color="auto"/>
                                                    <w:right w:val="none" w:sz="0" w:space="0" w:color="auto"/>
                                                  </w:divBdr>
                                                  <w:divsChild>
                                                    <w:div w:id="1537347964">
                                                      <w:marLeft w:val="0"/>
                                                      <w:marRight w:val="0"/>
                                                      <w:marTop w:val="0"/>
                                                      <w:marBottom w:val="0"/>
                                                      <w:divBdr>
                                                        <w:top w:val="none" w:sz="0" w:space="0" w:color="auto"/>
                                                        <w:left w:val="none" w:sz="0" w:space="0" w:color="auto"/>
                                                        <w:bottom w:val="none" w:sz="0" w:space="0" w:color="auto"/>
                                                        <w:right w:val="none" w:sz="0" w:space="0" w:color="auto"/>
                                                      </w:divBdr>
                                                      <w:divsChild>
                                                        <w:div w:id="570428025">
                                                          <w:marLeft w:val="0"/>
                                                          <w:marRight w:val="0"/>
                                                          <w:marTop w:val="0"/>
                                                          <w:marBottom w:val="0"/>
                                                          <w:divBdr>
                                                            <w:top w:val="none" w:sz="0" w:space="0" w:color="auto"/>
                                                            <w:left w:val="none" w:sz="0" w:space="0" w:color="auto"/>
                                                            <w:bottom w:val="none" w:sz="0" w:space="0" w:color="auto"/>
                                                            <w:right w:val="none" w:sz="0" w:space="0" w:color="auto"/>
                                                          </w:divBdr>
                                                        </w:div>
                                                        <w:div w:id="205156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43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56907">
                  <w:marLeft w:val="0"/>
                  <w:marRight w:val="0"/>
                  <w:marTop w:val="0"/>
                  <w:marBottom w:val="0"/>
                  <w:divBdr>
                    <w:top w:val="none" w:sz="0" w:space="0" w:color="auto"/>
                    <w:left w:val="none" w:sz="0" w:space="0" w:color="auto"/>
                    <w:bottom w:val="none" w:sz="0" w:space="0" w:color="auto"/>
                    <w:right w:val="none" w:sz="0" w:space="0" w:color="auto"/>
                  </w:divBdr>
                </w:div>
                <w:div w:id="17096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5750">
          <w:marLeft w:val="0"/>
          <w:marRight w:val="0"/>
          <w:marTop w:val="0"/>
          <w:marBottom w:val="0"/>
          <w:divBdr>
            <w:top w:val="none" w:sz="0" w:space="0" w:color="auto"/>
            <w:left w:val="none" w:sz="0" w:space="0" w:color="auto"/>
            <w:bottom w:val="none" w:sz="0" w:space="0" w:color="auto"/>
            <w:right w:val="none" w:sz="0" w:space="0" w:color="auto"/>
          </w:divBdr>
          <w:divsChild>
            <w:div w:id="814374927">
              <w:marLeft w:val="0"/>
              <w:marRight w:val="0"/>
              <w:marTop w:val="0"/>
              <w:marBottom w:val="0"/>
              <w:divBdr>
                <w:top w:val="none" w:sz="0" w:space="0" w:color="auto"/>
                <w:left w:val="none" w:sz="0" w:space="0" w:color="auto"/>
                <w:bottom w:val="none" w:sz="0" w:space="0" w:color="auto"/>
                <w:right w:val="none" w:sz="0" w:space="0" w:color="auto"/>
              </w:divBdr>
              <w:divsChild>
                <w:div w:id="1775785574">
                  <w:marLeft w:val="0"/>
                  <w:marRight w:val="0"/>
                  <w:marTop w:val="0"/>
                  <w:marBottom w:val="0"/>
                  <w:divBdr>
                    <w:top w:val="none" w:sz="0" w:space="0" w:color="auto"/>
                    <w:left w:val="none" w:sz="0" w:space="0" w:color="auto"/>
                    <w:bottom w:val="none" w:sz="0" w:space="0" w:color="auto"/>
                    <w:right w:val="none" w:sz="0" w:space="0" w:color="auto"/>
                  </w:divBdr>
                  <w:divsChild>
                    <w:div w:id="316881777">
                      <w:marLeft w:val="0"/>
                      <w:marRight w:val="0"/>
                      <w:marTop w:val="0"/>
                      <w:marBottom w:val="0"/>
                      <w:divBdr>
                        <w:top w:val="none" w:sz="0" w:space="0" w:color="auto"/>
                        <w:left w:val="none" w:sz="0" w:space="0" w:color="auto"/>
                        <w:bottom w:val="none" w:sz="0" w:space="0" w:color="auto"/>
                        <w:right w:val="none" w:sz="0" w:space="0" w:color="auto"/>
                      </w:divBdr>
                      <w:divsChild>
                        <w:div w:id="68118341">
                          <w:marLeft w:val="0"/>
                          <w:marRight w:val="0"/>
                          <w:marTop w:val="0"/>
                          <w:marBottom w:val="0"/>
                          <w:divBdr>
                            <w:top w:val="none" w:sz="0" w:space="0" w:color="auto"/>
                            <w:left w:val="none" w:sz="0" w:space="0" w:color="auto"/>
                            <w:bottom w:val="none" w:sz="0" w:space="0" w:color="auto"/>
                            <w:right w:val="none" w:sz="0" w:space="0" w:color="auto"/>
                          </w:divBdr>
                          <w:divsChild>
                            <w:div w:id="429278973">
                              <w:marLeft w:val="0"/>
                              <w:marRight w:val="0"/>
                              <w:marTop w:val="0"/>
                              <w:marBottom w:val="0"/>
                              <w:divBdr>
                                <w:top w:val="none" w:sz="0" w:space="0" w:color="auto"/>
                                <w:left w:val="none" w:sz="0" w:space="0" w:color="auto"/>
                                <w:bottom w:val="none" w:sz="0" w:space="0" w:color="auto"/>
                                <w:right w:val="none" w:sz="0" w:space="0" w:color="auto"/>
                              </w:divBdr>
                            </w:div>
                          </w:divsChild>
                        </w:div>
                        <w:div w:id="173885152">
                          <w:marLeft w:val="0"/>
                          <w:marRight w:val="0"/>
                          <w:marTop w:val="0"/>
                          <w:marBottom w:val="0"/>
                          <w:divBdr>
                            <w:top w:val="none" w:sz="0" w:space="0" w:color="auto"/>
                            <w:left w:val="none" w:sz="0" w:space="0" w:color="auto"/>
                            <w:bottom w:val="none" w:sz="0" w:space="0" w:color="auto"/>
                            <w:right w:val="none" w:sz="0" w:space="0" w:color="auto"/>
                          </w:divBdr>
                          <w:divsChild>
                            <w:div w:id="2019195362">
                              <w:marLeft w:val="0"/>
                              <w:marRight w:val="0"/>
                              <w:marTop w:val="0"/>
                              <w:marBottom w:val="0"/>
                              <w:divBdr>
                                <w:top w:val="none" w:sz="0" w:space="0" w:color="auto"/>
                                <w:left w:val="none" w:sz="0" w:space="0" w:color="auto"/>
                                <w:bottom w:val="none" w:sz="0" w:space="0" w:color="auto"/>
                                <w:right w:val="none" w:sz="0" w:space="0" w:color="auto"/>
                              </w:divBdr>
                              <w:divsChild>
                                <w:div w:id="1524828224">
                                  <w:marLeft w:val="0"/>
                                  <w:marRight w:val="0"/>
                                  <w:marTop w:val="0"/>
                                  <w:marBottom w:val="0"/>
                                  <w:divBdr>
                                    <w:top w:val="none" w:sz="0" w:space="0" w:color="auto"/>
                                    <w:left w:val="none" w:sz="0" w:space="0" w:color="auto"/>
                                    <w:bottom w:val="none" w:sz="0" w:space="0" w:color="auto"/>
                                    <w:right w:val="none" w:sz="0" w:space="0" w:color="auto"/>
                                  </w:divBdr>
                                </w:div>
                                <w:div w:id="163669871">
                                  <w:marLeft w:val="0"/>
                                  <w:marRight w:val="0"/>
                                  <w:marTop w:val="0"/>
                                  <w:marBottom w:val="0"/>
                                  <w:divBdr>
                                    <w:top w:val="none" w:sz="0" w:space="0" w:color="auto"/>
                                    <w:left w:val="none" w:sz="0" w:space="0" w:color="auto"/>
                                    <w:bottom w:val="none" w:sz="0" w:space="0" w:color="auto"/>
                                    <w:right w:val="none" w:sz="0" w:space="0" w:color="auto"/>
                                  </w:divBdr>
                                </w:div>
                                <w:div w:id="8879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3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09046">
          <w:marLeft w:val="0"/>
          <w:marRight w:val="0"/>
          <w:marTop w:val="0"/>
          <w:marBottom w:val="0"/>
          <w:divBdr>
            <w:top w:val="none" w:sz="0" w:space="0" w:color="auto"/>
            <w:left w:val="none" w:sz="0" w:space="0" w:color="auto"/>
            <w:bottom w:val="none" w:sz="0" w:space="0" w:color="auto"/>
            <w:right w:val="none" w:sz="0" w:space="0" w:color="auto"/>
          </w:divBdr>
          <w:divsChild>
            <w:div w:id="478616181">
              <w:marLeft w:val="0"/>
              <w:marRight w:val="0"/>
              <w:marTop w:val="0"/>
              <w:marBottom w:val="0"/>
              <w:divBdr>
                <w:top w:val="none" w:sz="0" w:space="0" w:color="auto"/>
                <w:left w:val="none" w:sz="0" w:space="0" w:color="auto"/>
                <w:bottom w:val="none" w:sz="0" w:space="0" w:color="auto"/>
                <w:right w:val="none" w:sz="0" w:space="0" w:color="auto"/>
              </w:divBdr>
              <w:divsChild>
                <w:div w:id="1240290691">
                  <w:marLeft w:val="0"/>
                  <w:marRight w:val="0"/>
                  <w:marTop w:val="0"/>
                  <w:marBottom w:val="0"/>
                  <w:divBdr>
                    <w:top w:val="none" w:sz="0" w:space="0" w:color="auto"/>
                    <w:left w:val="none" w:sz="0" w:space="0" w:color="auto"/>
                    <w:bottom w:val="none" w:sz="0" w:space="0" w:color="auto"/>
                    <w:right w:val="none" w:sz="0" w:space="0" w:color="auto"/>
                  </w:divBdr>
                  <w:divsChild>
                    <w:div w:id="256522186">
                      <w:marLeft w:val="0"/>
                      <w:marRight w:val="0"/>
                      <w:marTop w:val="0"/>
                      <w:marBottom w:val="0"/>
                      <w:divBdr>
                        <w:top w:val="none" w:sz="0" w:space="0" w:color="auto"/>
                        <w:left w:val="none" w:sz="0" w:space="0" w:color="auto"/>
                        <w:bottom w:val="none" w:sz="0" w:space="0" w:color="auto"/>
                        <w:right w:val="none" w:sz="0" w:space="0" w:color="auto"/>
                      </w:divBdr>
                      <w:divsChild>
                        <w:div w:id="1986162783">
                          <w:marLeft w:val="0"/>
                          <w:marRight w:val="0"/>
                          <w:marTop w:val="0"/>
                          <w:marBottom w:val="0"/>
                          <w:divBdr>
                            <w:top w:val="none" w:sz="0" w:space="0" w:color="auto"/>
                            <w:left w:val="none" w:sz="0" w:space="0" w:color="auto"/>
                            <w:bottom w:val="none" w:sz="0" w:space="0" w:color="auto"/>
                            <w:right w:val="none" w:sz="0" w:space="0" w:color="auto"/>
                          </w:divBdr>
                        </w:div>
                      </w:divsChild>
                    </w:div>
                    <w:div w:id="1219054859">
                      <w:marLeft w:val="0"/>
                      <w:marRight w:val="0"/>
                      <w:marTop w:val="0"/>
                      <w:marBottom w:val="0"/>
                      <w:divBdr>
                        <w:top w:val="none" w:sz="0" w:space="0" w:color="auto"/>
                        <w:left w:val="none" w:sz="0" w:space="0" w:color="auto"/>
                        <w:bottom w:val="none" w:sz="0" w:space="0" w:color="auto"/>
                        <w:right w:val="none" w:sz="0" w:space="0" w:color="auto"/>
                      </w:divBdr>
                      <w:divsChild>
                        <w:div w:id="1370569548">
                          <w:marLeft w:val="0"/>
                          <w:marRight w:val="0"/>
                          <w:marTop w:val="0"/>
                          <w:marBottom w:val="0"/>
                          <w:divBdr>
                            <w:top w:val="none" w:sz="0" w:space="0" w:color="auto"/>
                            <w:left w:val="none" w:sz="0" w:space="0" w:color="auto"/>
                            <w:bottom w:val="none" w:sz="0" w:space="0" w:color="auto"/>
                            <w:right w:val="none" w:sz="0" w:space="0" w:color="auto"/>
                          </w:divBdr>
                        </w:div>
                        <w:div w:id="1857882864">
                          <w:marLeft w:val="0"/>
                          <w:marRight w:val="0"/>
                          <w:marTop w:val="0"/>
                          <w:marBottom w:val="0"/>
                          <w:divBdr>
                            <w:top w:val="none" w:sz="0" w:space="0" w:color="auto"/>
                            <w:left w:val="none" w:sz="0" w:space="0" w:color="auto"/>
                            <w:bottom w:val="none" w:sz="0" w:space="0" w:color="auto"/>
                            <w:right w:val="none" w:sz="0" w:space="0" w:color="auto"/>
                          </w:divBdr>
                          <w:divsChild>
                            <w:div w:id="2063678364">
                              <w:marLeft w:val="0"/>
                              <w:marRight w:val="0"/>
                              <w:marTop w:val="0"/>
                              <w:marBottom w:val="0"/>
                              <w:divBdr>
                                <w:top w:val="none" w:sz="0" w:space="0" w:color="auto"/>
                                <w:left w:val="none" w:sz="0" w:space="0" w:color="auto"/>
                                <w:bottom w:val="none" w:sz="0" w:space="0" w:color="auto"/>
                                <w:right w:val="none" w:sz="0" w:space="0" w:color="auto"/>
                              </w:divBdr>
                            </w:div>
                          </w:divsChild>
                        </w:div>
                        <w:div w:id="892353911">
                          <w:marLeft w:val="0"/>
                          <w:marRight w:val="0"/>
                          <w:marTop w:val="0"/>
                          <w:marBottom w:val="0"/>
                          <w:divBdr>
                            <w:top w:val="none" w:sz="0" w:space="0" w:color="auto"/>
                            <w:left w:val="none" w:sz="0" w:space="0" w:color="auto"/>
                            <w:bottom w:val="none" w:sz="0" w:space="0" w:color="auto"/>
                            <w:right w:val="none" w:sz="0" w:space="0" w:color="auto"/>
                          </w:divBdr>
                        </w:div>
                        <w:div w:id="862131877">
                          <w:marLeft w:val="0"/>
                          <w:marRight w:val="0"/>
                          <w:marTop w:val="0"/>
                          <w:marBottom w:val="0"/>
                          <w:divBdr>
                            <w:top w:val="none" w:sz="0" w:space="0" w:color="auto"/>
                            <w:left w:val="none" w:sz="0" w:space="0" w:color="auto"/>
                            <w:bottom w:val="none" w:sz="0" w:space="0" w:color="auto"/>
                            <w:right w:val="none" w:sz="0" w:space="0" w:color="auto"/>
                          </w:divBdr>
                          <w:divsChild>
                            <w:div w:id="3543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380884">
          <w:marLeft w:val="0"/>
          <w:marRight w:val="0"/>
          <w:marTop w:val="0"/>
          <w:marBottom w:val="0"/>
          <w:divBdr>
            <w:top w:val="none" w:sz="0" w:space="0" w:color="auto"/>
            <w:left w:val="none" w:sz="0" w:space="0" w:color="auto"/>
            <w:bottom w:val="none" w:sz="0" w:space="0" w:color="auto"/>
            <w:right w:val="none" w:sz="0" w:space="0" w:color="auto"/>
          </w:divBdr>
          <w:divsChild>
            <w:div w:id="1617592145">
              <w:marLeft w:val="0"/>
              <w:marRight w:val="0"/>
              <w:marTop w:val="0"/>
              <w:marBottom w:val="0"/>
              <w:divBdr>
                <w:top w:val="none" w:sz="0" w:space="0" w:color="auto"/>
                <w:left w:val="none" w:sz="0" w:space="0" w:color="auto"/>
                <w:bottom w:val="none" w:sz="0" w:space="0" w:color="auto"/>
                <w:right w:val="none" w:sz="0" w:space="0" w:color="auto"/>
              </w:divBdr>
              <w:divsChild>
                <w:div w:id="2117753325">
                  <w:marLeft w:val="0"/>
                  <w:marRight w:val="0"/>
                  <w:marTop w:val="0"/>
                  <w:marBottom w:val="0"/>
                  <w:divBdr>
                    <w:top w:val="none" w:sz="0" w:space="0" w:color="auto"/>
                    <w:left w:val="none" w:sz="0" w:space="0" w:color="auto"/>
                    <w:bottom w:val="none" w:sz="0" w:space="0" w:color="auto"/>
                    <w:right w:val="none" w:sz="0" w:space="0" w:color="auto"/>
                  </w:divBdr>
                  <w:divsChild>
                    <w:div w:id="246614290">
                      <w:marLeft w:val="0"/>
                      <w:marRight w:val="0"/>
                      <w:marTop w:val="0"/>
                      <w:marBottom w:val="0"/>
                      <w:divBdr>
                        <w:top w:val="none" w:sz="0" w:space="0" w:color="auto"/>
                        <w:left w:val="none" w:sz="0" w:space="0" w:color="auto"/>
                        <w:bottom w:val="none" w:sz="0" w:space="0" w:color="auto"/>
                        <w:right w:val="none" w:sz="0" w:space="0" w:color="auto"/>
                      </w:divBdr>
                    </w:div>
                    <w:div w:id="1906184802">
                      <w:marLeft w:val="0"/>
                      <w:marRight w:val="0"/>
                      <w:marTop w:val="0"/>
                      <w:marBottom w:val="0"/>
                      <w:divBdr>
                        <w:top w:val="none" w:sz="0" w:space="0" w:color="auto"/>
                        <w:left w:val="none" w:sz="0" w:space="0" w:color="auto"/>
                        <w:bottom w:val="none" w:sz="0" w:space="0" w:color="auto"/>
                        <w:right w:val="none" w:sz="0" w:space="0" w:color="auto"/>
                      </w:divBdr>
                      <w:divsChild>
                        <w:div w:id="1946577390">
                          <w:marLeft w:val="0"/>
                          <w:marRight w:val="0"/>
                          <w:marTop w:val="0"/>
                          <w:marBottom w:val="0"/>
                          <w:divBdr>
                            <w:top w:val="none" w:sz="0" w:space="0" w:color="auto"/>
                            <w:left w:val="none" w:sz="0" w:space="0" w:color="auto"/>
                            <w:bottom w:val="none" w:sz="0" w:space="0" w:color="auto"/>
                            <w:right w:val="none" w:sz="0" w:space="0" w:color="auto"/>
                          </w:divBdr>
                        </w:div>
                      </w:divsChild>
                    </w:div>
                    <w:div w:id="1282421216">
                      <w:marLeft w:val="0"/>
                      <w:marRight w:val="0"/>
                      <w:marTop w:val="0"/>
                      <w:marBottom w:val="0"/>
                      <w:divBdr>
                        <w:top w:val="none" w:sz="0" w:space="0" w:color="auto"/>
                        <w:left w:val="none" w:sz="0" w:space="0" w:color="auto"/>
                        <w:bottom w:val="none" w:sz="0" w:space="0" w:color="auto"/>
                        <w:right w:val="none" w:sz="0" w:space="0" w:color="auto"/>
                      </w:divBdr>
                    </w:div>
                  </w:divsChild>
                </w:div>
                <w:div w:id="1912688559">
                  <w:marLeft w:val="0"/>
                  <w:marRight w:val="0"/>
                  <w:marTop w:val="0"/>
                  <w:marBottom w:val="0"/>
                  <w:divBdr>
                    <w:top w:val="none" w:sz="0" w:space="0" w:color="auto"/>
                    <w:left w:val="none" w:sz="0" w:space="0" w:color="auto"/>
                    <w:bottom w:val="none" w:sz="0" w:space="0" w:color="auto"/>
                    <w:right w:val="none" w:sz="0" w:space="0" w:color="auto"/>
                  </w:divBdr>
                </w:div>
                <w:div w:id="344862593">
                  <w:marLeft w:val="0"/>
                  <w:marRight w:val="0"/>
                  <w:marTop w:val="0"/>
                  <w:marBottom w:val="0"/>
                  <w:divBdr>
                    <w:top w:val="none" w:sz="0" w:space="0" w:color="auto"/>
                    <w:left w:val="none" w:sz="0" w:space="0" w:color="auto"/>
                    <w:bottom w:val="none" w:sz="0" w:space="0" w:color="auto"/>
                    <w:right w:val="none" w:sz="0" w:space="0" w:color="auto"/>
                  </w:divBdr>
                </w:div>
                <w:div w:id="566497717">
                  <w:marLeft w:val="0"/>
                  <w:marRight w:val="0"/>
                  <w:marTop w:val="0"/>
                  <w:marBottom w:val="0"/>
                  <w:divBdr>
                    <w:top w:val="none" w:sz="0" w:space="0" w:color="auto"/>
                    <w:left w:val="none" w:sz="0" w:space="0" w:color="auto"/>
                    <w:bottom w:val="none" w:sz="0" w:space="0" w:color="auto"/>
                    <w:right w:val="none" w:sz="0" w:space="0" w:color="auto"/>
                  </w:divBdr>
                  <w:divsChild>
                    <w:div w:id="239294190">
                      <w:marLeft w:val="0"/>
                      <w:marRight w:val="0"/>
                      <w:marTop w:val="0"/>
                      <w:marBottom w:val="0"/>
                      <w:divBdr>
                        <w:top w:val="none" w:sz="0" w:space="0" w:color="auto"/>
                        <w:left w:val="none" w:sz="0" w:space="0" w:color="auto"/>
                        <w:bottom w:val="none" w:sz="0" w:space="0" w:color="auto"/>
                        <w:right w:val="none" w:sz="0" w:space="0" w:color="auto"/>
                      </w:divBdr>
                    </w:div>
                    <w:div w:id="128057714">
                      <w:marLeft w:val="-375"/>
                      <w:marRight w:val="0"/>
                      <w:marTop w:val="450"/>
                      <w:marBottom w:val="0"/>
                      <w:divBdr>
                        <w:top w:val="none" w:sz="0" w:space="0" w:color="auto"/>
                        <w:left w:val="none" w:sz="0" w:space="0" w:color="auto"/>
                        <w:bottom w:val="none" w:sz="0" w:space="0" w:color="auto"/>
                        <w:right w:val="none" w:sz="0" w:space="0" w:color="auto"/>
                      </w:divBdr>
                    </w:div>
                    <w:div w:id="1899433055">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6689</Words>
  <Characters>38128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20</cp:revision>
  <cp:lastPrinted>2021-02-16T04:55:00Z</cp:lastPrinted>
  <dcterms:created xsi:type="dcterms:W3CDTF">2020-09-28T10:40:00Z</dcterms:created>
  <dcterms:modified xsi:type="dcterms:W3CDTF">2021-02-16T05:24:00Z</dcterms:modified>
</cp:coreProperties>
</file>